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23" w:rsidRDefault="00D34123" w:rsidP="0013012D">
      <w:pPr>
        <w:pStyle w:val="Ttulo1"/>
        <w:spacing w:before="98"/>
        <w:ind w:left="4253" w:right="3227"/>
        <w:jc w:val="center"/>
        <w:rPr>
          <w:w w:val="105"/>
        </w:rPr>
      </w:pPr>
    </w:p>
    <w:p w:rsidR="00D34123" w:rsidRDefault="00D34123" w:rsidP="0013012D">
      <w:pPr>
        <w:pStyle w:val="Ttulo1"/>
        <w:spacing w:before="98"/>
        <w:ind w:left="4253" w:right="3227"/>
        <w:jc w:val="center"/>
        <w:rPr>
          <w:w w:val="105"/>
        </w:rPr>
      </w:pPr>
    </w:p>
    <w:p w:rsidR="0013012D" w:rsidRDefault="0013012D" w:rsidP="0013012D">
      <w:pPr>
        <w:pStyle w:val="Ttulo1"/>
        <w:spacing w:before="98"/>
        <w:ind w:left="4253" w:right="3227"/>
        <w:jc w:val="center"/>
      </w:pPr>
      <w:r>
        <w:rPr>
          <w:w w:val="105"/>
        </w:rPr>
        <w:t>CONTRATO</w:t>
      </w:r>
    </w:p>
    <w:p w:rsidR="0013012D" w:rsidRDefault="0013012D" w:rsidP="0013012D">
      <w:pPr>
        <w:pStyle w:val="Corpodetexto"/>
        <w:rPr>
          <w:b/>
          <w:sz w:val="24"/>
        </w:rPr>
      </w:pPr>
    </w:p>
    <w:p w:rsidR="0013012D" w:rsidRDefault="0013012D" w:rsidP="0013012D">
      <w:pPr>
        <w:pStyle w:val="Corpodetexto"/>
        <w:spacing w:before="7"/>
        <w:rPr>
          <w:b/>
          <w:sz w:val="25"/>
        </w:rPr>
      </w:pPr>
    </w:p>
    <w:p w:rsidR="0013012D" w:rsidRDefault="0013012D" w:rsidP="0013012D">
      <w:pPr>
        <w:pStyle w:val="Corpodetexto"/>
        <w:spacing w:line="283" w:lineRule="auto"/>
        <w:ind w:left="1052" w:right="647"/>
        <w:jc w:val="both"/>
        <w:rPr>
          <w:w w:val="105"/>
        </w:rPr>
      </w:pPr>
      <w:proofErr w:type="spellStart"/>
      <w:proofErr w:type="gramStart"/>
      <w:r>
        <w:rPr>
          <w:w w:val="105"/>
        </w:rPr>
        <w:t>Pelo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presente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instrumento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particular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MUNICÍPIO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Perdigão</w:t>
      </w:r>
      <w:proofErr w:type="spellEnd"/>
      <w:r>
        <w:rPr>
          <w:w w:val="105"/>
        </w:rPr>
        <w:t>/MG,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Pessoa </w:t>
      </w:r>
      <w:proofErr w:type="spellStart"/>
      <w:r>
        <w:rPr>
          <w:w w:val="105"/>
        </w:rPr>
        <w:t>Jurídica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Direito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Público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Interno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sede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sua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Prefeitura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Municipal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Praça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Santa Rita ,150 – Centro – CNPJ n</w:t>
      </w:r>
      <w:r>
        <w:rPr>
          <w:w w:val="105"/>
          <w:u w:val="single"/>
          <w:vertAlign w:val="superscript"/>
        </w:rPr>
        <w:t>o</w:t>
      </w:r>
      <w:r>
        <w:rPr>
          <w:w w:val="105"/>
        </w:rPr>
        <w:t xml:space="preserve">18.301.051/0001-19, </w:t>
      </w:r>
      <w:proofErr w:type="spellStart"/>
      <w:r>
        <w:rPr>
          <w:w w:val="105"/>
        </w:rPr>
        <w:t>neste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representado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Prefeito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Municipal,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Sr.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Gilmar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Teodoro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São</w:t>
      </w:r>
      <w:r>
        <w:rPr>
          <w:spacing w:val="-6"/>
          <w:w w:val="105"/>
        </w:rPr>
        <w:t xml:space="preserve"> </w:t>
      </w:r>
      <w:r>
        <w:rPr>
          <w:w w:val="105"/>
        </w:rPr>
        <w:t>José,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brasileiro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Viúvo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portador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CPF n</w:t>
      </w:r>
      <w:r>
        <w:rPr>
          <w:w w:val="105"/>
          <w:u w:val="single"/>
          <w:vertAlign w:val="superscript"/>
        </w:rPr>
        <w:t>o</w:t>
      </w:r>
      <w:r>
        <w:rPr>
          <w:w w:val="105"/>
        </w:rPr>
        <w:t>228.611.736-53,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residente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e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domiciliado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nesta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cidade</w:t>
      </w:r>
      <w:proofErr w:type="spellEnd"/>
      <w:r>
        <w:rPr>
          <w:w w:val="105"/>
        </w:rPr>
        <w:t>,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agora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em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diante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denominado</w:t>
      </w:r>
      <w:proofErr w:type="spellEnd"/>
      <w:r>
        <w:rPr>
          <w:w w:val="105"/>
        </w:rPr>
        <w:t>:</w:t>
      </w:r>
      <w:proofErr w:type="gramEnd"/>
    </w:p>
    <w:p w:rsidR="0013012D" w:rsidRDefault="0013012D" w:rsidP="0013012D">
      <w:pPr>
        <w:pStyle w:val="Corpodetexto"/>
        <w:spacing w:line="283" w:lineRule="auto"/>
        <w:ind w:left="1052" w:right="647"/>
        <w:jc w:val="both"/>
      </w:pPr>
      <w:proofErr w:type="gramStart"/>
      <w:r>
        <w:rPr>
          <w:w w:val="105"/>
        </w:rPr>
        <w:t xml:space="preserve">CONTRATANTE e de outro </w:t>
      </w:r>
      <w:proofErr w:type="spellStart"/>
      <w:r>
        <w:rPr>
          <w:w w:val="105"/>
        </w:rPr>
        <w:t>lado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empresa</w:t>
      </w:r>
      <w:proofErr w:type="spellEnd"/>
      <w:r>
        <w:rPr>
          <w:w w:val="105"/>
        </w:rPr>
        <w:t xml:space="preserve"> ELETROCAMP CONSTRUÇÕES ELÉTRICAS E CIVIS EIRELI, CNPJ/MF: 41.743.741/0001-40, com </w:t>
      </w:r>
      <w:proofErr w:type="spellStart"/>
      <w:r>
        <w:rPr>
          <w:w w:val="105"/>
        </w:rPr>
        <w:t>sua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cidade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Pará</w:t>
      </w:r>
      <w:proofErr w:type="spellEnd"/>
      <w:r>
        <w:rPr>
          <w:w w:val="105"/>
        </w:rPr>
        <w:t xml:space="preserve"> de Minas, à </w:t>
      </w:r>
      <w:proofErr w:type="spellStart"/>
      <w:r>
        <w:rPr>
          <w:w w:val="105"/>
        </w:rPr>
        <w:t>Rua</w:t>
      </w:r>
      <w:proofErr w:type="spellEnd"/>
      <w:r>
        <w:rPr>
          <w:w w:val="105"/>
        </w:rPr>
        <w:t xml:space="preserve"> Francisco </w:t>
      </w:r>
      <w:proofErr w:type="spellStart"/>
      <w:r>
        <w:rPr>
          <w:w w:val="105"/>
        </w:rPr>
        <w:t>Célio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Mendonça</w:t>
      </w:r>
      <w:proofErr w:type="spellEnd"/>
      <w:r>
        <w:rPr>
          <w:w w:val="105"/>
        </w:rPr>
        <w:t xml:space="preserve">, nº 254, </w:t>
      </w:r>
      <w:proofErr w:type="spellStart"/>
      <w:r>
        <w:rPr>
          <w:w w:val="105"/>
        </w:rPr>
        <w:t>neste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representada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senhora</w:t>
      </w:r>
      <w:proofErr w:type="spellEnd"/>
      <w:r>
        <w:rPr>
          <w:w w:val="105"/>
        </w:rPr>
        <w:t xml:space="preserve"> Lady Luciana </w:t>
      </w:r>
      <w:proofErr w:type="spellStart"/>
      <w:r>
        <w:rPr>
          <w:w w:val="105"/>
        </w:rPr>
        <w:t>Soares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inscrita</w:t>
      </w:r>
      <w:proofErr w:type="spellEnd"/>
      <w:r>
        <w:rPr>
          <w:w w:val="105"/>
        </w:rPr>
        <w:t xml:space="preserve"> no CPF sob </w:t>
      </w:r>
      <w:proofErr w:type="spellStart"/>
      <w:r>
        <w:rPr>
          <w:w w:val="105"/>
        </w:rPr>
        <w:t>o n</w:t>
      </w:r>
      <w:proofErr w:type="spellEnd"/>
      <w:r>
        <w:rPr>
          <w:w w:val="105"/>
        </w:rPr>
        <w:t xml:space="preserve">º 046.576.126-70 e RG nº MG 11.395.397, </w:t>
      </w:r>
      <w:proofErr w:type="spellStart"/>
      <w:r>
        <w:rPr>
          <w:w w:val="105"/>
        </w:rPr>
        <w:t>brasileira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solteira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supervisora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compras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licitações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residente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Rua</w:t>
      </w:r>
      <w:proofErr w:type="spellEnd"/>
      <w:r>
        <w:rPr>
          <w:w w:val="105"/>
        </w:rPr>
        <w:t xml:space="preserve"> Profª </w:t>
      </w:r>
      <w:proofErr w:type="spellStart"/>
      <w:r>
        <w:rPr>
          <w:w w:val="105"/>
        </w:rPr>
        <w:t>Ignésia</w:t>
      </w:r>
      <w:proofErr w:type="spellEnd"/>
      <w:r>
        <w:rPr>
          <w:w w:val="105"/>
        </w:rPr>
        <w:t xml:space="preserve"> Moreira </w:t>
      </w:r>
      <w:proofErr w:type="spellStart"/>
      <w:r>
        <w:rPr>
          <w:w w:val="105"/>
        </w:rPr>
        <w:t>Mendonça</w:t>
      </w:r>
      <w:proofErr w:type="spellEnd"/>
      <w:r>
        <w:rPr>
          <w:w w:val="105"/>
        </w:rPr>
        <w:t xml:space="preserve">, nº 149, </w:t>
      </w:r>
      <w:proofErr w:type="spellStart"/>
      <w:r>
        <w:rPr>
          <w:w w:val="105"/>
        </w:rPr>
        <w:t>Apto</w:t>
      </w:r>
      <w:proofErr w:type="spellEnd"/>
      <w:r>
        <w:rPr>
          <w:w w:val="105"/>
        </w:rPr>
        <w:t xml:space="preserve"> nº 202, </w:t>
      </w:r>
      <w:proofErr w:type="spellStart"/>
      <w:r>
        <w:rPr>
          <w:w w:val="105"/>
        </w:rPr>
        <w:t>Bairro</w:t>
      </w:r>
      <w:proofErr w:type="spellEnd"/>
      <w:r>
        <w:rPr>
          <w:w w:val="105"/>
        </w:rPr>
        <w:t xml:space="preserve"> São </w:t>
      </w:r>
      <w:proofErr w:type="spellStart"/>
      <w:r>
        <w:rPr>
          <w:w w:val="105"/>
        </w:rPr>
        <w:t>Luiz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Pará</w:t>
      </w:r>
      <w:proofErr w:type="spellEnd"/>
      <w:r>
        <w:rPr>
          <w:w w:val="105"/>
        </w:rPr>
        <w:t xml:space="preserve"> de Minas/MG.</w:t>
      </w:r>
      <w:proofErr w:type="gramEnd"/>
      <w:r>
        <w:rPr>
          <w:w w:val="105"/>
        </w:rPr>
        <w:t xml:space="preserve"> </w:t>
      </w:r>
    </w:p>
    <w:p w:rsidR="0013012D" w:rsidRDefault="0013012D" w:rsidP="0013012D">
      <w:pPr>
        <w:pStyle w:val="Corpodetexto"/>
        <w:tabs>
          <w:tab w:val="left" w:pos="2431"/>
        </w:tabs>
        <w:spacing w:before="45" w:line="283" w:lineRule="auto"/>
        <w:ind w:left="993" w:right="644"/>
        <w:jc w:val="both"/>
        <w:rPr>
          <w:w w:val="105"/>
        </w:rPr>
      </w:pPr>
      <w:proofErr w:type="gramStart"/>
      <w:r>
        <w:rPr>
          <w:w w:val="105"/>
        </w:rPr>
        <w:t>de</w:t>
      </w:r>
      <w:proofErr w:type="gramEnd"/>
      <w:r>
        <w:rPr>
          <w:w w:val="105"/>
        </w:rPr>
        <w:t xml:space="preserve"> agora </w:t>
      </w:r>
      <w:proofErr w:type="spellStart"/>
      <w:r>
        <w:rPr>
          <w:w w:val="105"/>
        </w:rPr>
        <w:t>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diante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denominado</w:t>
      </w:r>
      <w:proofErr w:type="spellEnd"/>
      <w:r>
        <w:rPr>
          <w:w w:val="105"/>
        </w:rPr>
        <w:t xml:space="preserve"> CONTRATADO, de </w:t>
      </w:r>
      <w:proofErr w:type="spellStart"/>
      <w:r>
        <w:rPr>
          <w:w w:val="105"/>
        </w:rPr>
        <w:t>acordo</w:t>
      </w:r>
      <w:proofErr w:type="spellEnd"/>
      <w:r>
        <w:rPr>
          <w:w w:val="105"/>
        </w:rPr>
        <w:t xml:space="preserve"> com o</w:t>
      </w:r>
      <w:r>
        <w:rPr>
          <w:spacing w:val="63"/>
          <w:w w:val="105"/>
        </w:rPr>
        <w:t xml:space="preserve"> </w:t>
      </w:r>
      <w:proofErr w:type="spellStart"/>
      <w:r>
        <w:rPr>
          <w:w w:val="105"/>
        </w:rPr>
        <w:t>procedimento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licitatório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modalidade</w:t>
      </w:r>
      <w:proofErr w:type="spellEnd"/>
      <w:r>
        <w:rPr>
          <w:spacing w:val="63"/>
          <w:w w:val="105"/>
        </w:rPr>
        <w:t xml:space="preserve"> </w:t>
      </w:r>
      <w:r>
        <w:rPr>
          <w:w w:val="105"/>
        </w:rPr>
        <w:t>TOMADA DE PREÇO n</w:t>
      </w:r>
      <w:r>
        <w:rPr>
          <w:w w:val="105"/>
          <w:u w:val="single"/>
          <w:vertAlign w:val="superscript"/>
        </w:rPr>
        <w:t>o</w:t>
      </w:r>
      <w:r>
        <w:rPr>
          <w:w w:val="105"/>
        </w:rPr>
        <w:t xml:space="preserve">001/2017 e </w:t>
      </w:r>
      <w:proofErr w:type="spellStart"/>
      <w:r>
        <w:rPr>
          <w:w w:val="105"/>
        </w:rPr>
        <w:t>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conformidade</w:t>
      </w:r>
      <w:proofErr w:type="spellEnd"/>
      <w:r>
        <w:rPr>
          <w:w w:val="105"/>
        </w:rPr>
        <w:t xml:space="preserve"> com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dispositivos</w:t>
      </w:r>
      <w:proofErr w:type="spellEnd"/>
      <w:r>
        <w:rPr>
          <w:w w:val="105"/>
        </w:rPr>
        <w:t xml:space="preserve"> da Lei Federal n</w:t>
      </w:r>
      <w:r>
        <w:rPr>
          <w:w w:val="105"/>
          <w:u w:val="single"/>
          <w:vertAlign w:val="superscript"/>
        </w:rPr>
        <w:t>o</w:t>
      </w:r>
      <w:r>
        <w:rPr>
          <w:w w:val="105"/>
        </w:rPr>
        <w:t xml:space="preserve"> 8.666/93, </w:t>
      </w:r>
      <w:proofErr w:type="spellStart"/>
      <w:r>
        <w:rPr>
          <w:w w:val="105"/>
        </w:rPr>
        <w:t>têm</w:t>
      </w:r>
      <w:proofErr w:type="spellEnd"/>
      <w:r>
        <w:rPr>
          <w:w w:val="105"/>
        </w:rPr>
        <w:t xml:space="preserve"> entre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justo</w:t>
      </w:r>
      <w:proofErr w:type="spellEnd"/>
      <w:r>
        <w:rPr>
          <w:w w:val="105"/>
        </w:rPr>
        <w:t xml:space="preserve"> e  </w:t>
      </w:r>
      <w:proofErr w:type="spellStart"/>
      <w:r>
        <w:rPr>
          <w:w w:val="105"/>
        </w:rPr>
        <w:t>contratado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presente</w:t>
      </w:r>
      <w:proofErr w:type="spellEnd"/>
      <w:r>
        <w:rPr>
          <w:w w:val="105"/>
        </w:rPr>
        <w:t xml:space="preserve"> INSTRUMENTO, </w:t>
      </w:r>
      <w:proofErr w:type="spellStart"/>
      <w:r>
        <w:rPr>
          <w:w w:val="105"/>
        </w:rPr>
        <w:t>obedecendo</w:t>
      </w:r>
      <w:proofErr w:type="spellEnd"/>
      <w:r>
        <w:rPr>
          <w:w w:val="105"/>
        </w:rPr>
        <w:t xml:space="preserve"> as </w:t>
      </w:r>
      <w:proofErr w:type="spellStart"/>
      <w:r>
        <w:rPr>
          <w:w w:val="105"/>
          <w:u w:val="single"/>
        </w:rPr>
        <w:t>cláusulas</w:t>
      </w:r>
      <w:proofErr w:type="spellEnd"/>
      <w:r>
        <w:rPr>
          <w:w w:val="105"/>
          <w:u w:val="single"/>
        </w:rPr>
        <w:t xml:space="preserve"> e </w:t>
      </w:r>
      <w:proofErr w:type="spellStart"/>
      <w:r>
        <w:rPr>
          <w:w w:val="105"/>
          <w:u w:val="single"/>
        </w:rPr>
        <w:t>condições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abaixo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especificadas</w:t>
      </w:r>
      <w:proofErr w:type="spellEnd"/>
      <w:r>
        <w:rPr>
          <w:w w:val="105"/>
        </w:rPr>
        <w:t>:</w:t>
      </w:r>
    </w:p>
    <w:p w:rsidR="00D34123" w:rsidRDefault="00D34123" w:rsidP="0013012D">
      <w:pPr>
        <w:pStyle w:val="Corpodetexto"/>
        <w:tabs>
          <w:tab w:val="left" w:pos="2431"/>
        </w:tabs>
        <w:spacing w:before="45" w:line="283" w:lineRule="auto"/>
        <w:ind w:left="993" w:right="644"/>
        <w:jc w:val="both"/>
      </w:pPr>
    </w:p>
    <w:p w:rsidR="0013012D" w:rsidRDefault="0013012D" w:rsidP="0013012D">
      <w:pPr>
        <w:pStyle w:val="Corpodetexto"/>
        <w:spacing w:before="8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115570</wp:posOffset>
                </wp:positionV>
                <wp:extent cx="5786755" cy="165100"/>
                <wp:effectExtent l="0" t="0" r="0" b="0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165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12D" w:rsidRDefault="0013012D" w:rsidP="0013012D">
                            <w:pPr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CLÁUSULA 1</w:t>
                            </w:r>
                            <w:r>
                              <w:rPr>
                                <w:b/>
                                <w:u w:val="single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 xml:space="preserve"> – DO OBJETO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1.2pt;margin-top:9.1pt;width:455.65pt;height:1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" fillcolor="#d9d9d9" stroked="f">
                <v:textbox inset="0,0,0,0">
                  <w:txbxContent>
                    <w:p w:rsidR="0013012D" w:rsidRDefault="0013012D" w:rsidP="0013012D">
                      <w:pPr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CLÁUSULA 1</w:t>
                      </w:r>
                      <w:r>
                        <w:rPr>
                          <w:b/>
                          <w:u w:val="single"/>
                          <w:vertAlign w:val="superscript"/>
                        </w:rPr>
                        <w:t>a</w:t>
                      </w:r>
                      <w:r>
                        <w:rPr>
                          <w:b/>
                        </w:rPr>
                        <w:t xml:space="preserve"> – DO OBJETO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12D" w:rsidRDefault="0013012D" w:rsidP="0013012D">
      <w:pPr>
        <w:pStyle w:val="Ttulo1"/>
        <w:spacing w:before="100" w:line="285" w:lineRule="auto"/>
        <w:ind w:right="624"/>
      </w:pPr>
      <w:r>
        <w:rPr>
          <w:w w:val="105"/>
        </w:rPr>
        <w:t>CONTRATACAO DE EMPRESA PARA PRESTACAO DE SERVICOS CONFORME NORMAS DA CEMIG</w:t>
      </w:r>
    </w:p>
    <w:p w:rsidR="00D34123" w:rsidRDefault="00D34123" w:rsidP="0013012D">
      <w:pPr>
        <w:pStyle w:val="Corpodetexto"/>
        <w:spacing w:before="7"/>
        <w:rPr>
          <w:b/>
          <w:sz w:val="13"/>
        </w:rPr>
      </w:pPr>
    </w:p>
    <w:p w:rsidR="0013012D" w:rsidRDefault="0013012D" w:rsidP="0013012D">
      <w:pPr>
        <w:pStyle w:val="Corpodetexto"/>
        <w:spacing w:before="7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114935</wp:posOffset>
                </wp:positionV>
                <wp:extent cx="5786755" cy="189230"/>
                <wp:effectExtent l="0" t="635" r="0" b="635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12D" w:rsidRDefault="0013012D" w:rsidP="0013012D">
                            <w:pPr>
                              <w:spacing w:before="2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CLÁUSULA 2</w:t>
                            </w:r>
                            <w:r>
                              <w:rPr>
                                <w:b/>
                                <w:u w:val="single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 xml:space="preserve"> – DAS CONDIÇÕES GERAIS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91.2pt;margin-top:9.05pt;width:455.65pt;height:14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" fillcolor="#d9d9d9" stroked="f">
                <v:textbox inset="0,0,0,0">
                  <w:txbxContent>
                    <w:p w:rsidR="0013012D" w:rsidRDefault="0013012D" w:rsidP="0013012D">
                      <w:pPr>
                        <w:spacing w:before="2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CLÁUSULA 2</w:t>
                      </w:r>
                      <w:r>
                        <w:rPr>
                          <w:b/>
                          <w:u w:val="single"/>
                          <w:vertAlign w:val="superscript"/>
                        </w:rPr>
                        <w:t>a</w:t>
                      </w:r>
                      <w:r>
                        <w:rPr>
                          <w:b/>
                        </w:rPr>
                        <w:t xml:space="preserve"> – DAS CONDIÇÕES GERAIS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123" w:rsidRDefault="0013012D" w:rsidP="00D34123">
      <w:pPr>
        <w:pStyle w:val="PargrafodaLista"/>
        <w:numPr>
          <w:ilvl w:val="1"/>
          <w:numId w:val="1"/>
        </w:numPr>
        <w:tabs>
          <w:tab w:val="left" w:pos="1428"/>
        </w:tabs>
        <w:spacing w:before="100"/>
        <w:ind w:right="0"/>
      </w:pPr>
      <w:r>
        <w:rPr>
          <w:w w:val="105"/>
        </w:rPr>
        <w:t xml:space="preserve">– São </w:t>
      </w:r>
      <w:proofErr w:type="spellStart"/>
      <w:r>
        <w:rPr>
          <w:w w:val="105"/>
        </w:rPr>
        <w:t>condições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execução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presente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>:</w:t>
      </w:r>
    </w:p>
    <w:p w:rsidR="0013012D" w:rsidRDefault="0013012D" w:rsidP="0013012D"/>
    <w:p w:rsidR="0013012D" w:rsidRDefault="0013012D" w:rsidP="0013012D">
      <w:pPr>
        <w:pStyle w:val="PargrafodaLista"/>
        <w:numPr>
          <w:ilvl w:val="2"/>
          <w:numId w:val="1"/>
        </w:numPr>
        <w:tabs>
          <w:tab w:val="left" w:pos="1617"/>
        </w:tabs>
        <w:spacing w:before="98" w:line="283" w:lineRule="auto"/>
        <w:ind w:hanging="934"/>
      </w:pPr>
      <w:r>
        <w:rPr>
          <w:w w:val="105"/>
        </w:rPr>
        <w:t>–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objeto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deverão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executados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melhor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qualidade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confiabilidade</w:t>
      </w:r>
      <w:proofErr w:type="spellEnd"/>
      <w:r>
        <w:rPr>
          <w:w w:val="105"/>
        </w:rPr>
        <w:t xml:space="preserve"> e, </w:t>
      </w:r>
      <w:proofErr w:type="spellStart"/>
      <w:r>
        <w:rPr>
          <w:w w:val="105"/>
        </w:rPr>
        <w:t>quando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onde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couber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mão</w:t>
      </w:r>
      <w:proofErr w:type="spellEnd"/>
      <w:r>
        <w:rPr>
          <w:w w:val="105"/>
        </w:rPr>
        <w:t>-de-</w:t>
      </w:r>
      <w:proofErr w:type="spellStart"/>
      <w:r>
        <w:rPr>
          <w:w w:val="105"/>
        </w:rPr>
        <w:t>obra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especializada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deverá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selecionada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dentro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máximo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rigor;</w:t>
      </w:r>
    </w:p>
    <w:p w:rsidR="0013012D" w:rsidRDefault="0013012D" w:rsidP="0013012D">
      <w:pPr>
        <w:pStyle w:val="PargrafodaLista"/>
        <w:numPr>
          <w:ilvl w:val="2"/>
          <w:numId w:val="1"/>
        </w:numPr>
        <w:tabs>
          <w:tab w:val="left" w:pos="1617"/>
        </w:tabs>
        <w:spacing w:before="112" w:line="283" w:lineRule="auto"/>
        <w:ind w:hanging="934"/>
      </w:pPr>
      <w:r>
        <w:rPr>
          <w:w w:val="105"/>
        </w:rPr>
        <w:t xml:space="preserve">– O </w:t>
      </w:r>
      <w:proofErr w:type="spellStart"/>
      <w:r>
        <w:rPr>
          <w:w w:val="105"/>
        </w:rPr>
        <w:t>presente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poderá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objeto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cessão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transferência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</w:t>
      </w:r>
      <w:proofErr w:type="spellEnd"/>
      <w:r>
        <w:rPr>
          <w:w w:val="105"/>
        </w:rPr>
        <w:t xml:space="preserve"> CONTRATADA, </w:t>
      </w:r>
      <w:proofErr w:type="spellStart"/>
      <w:r>
        <w:rPr>
          <w:w w:val="105"/>
        </w:rPr>
        <w:t>sem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autorização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expressa</w:t>
      </w:r>
      <w:proofErr w:type="spellEnd"/>
      <w:r>
        <w:rPr>
          <w:w w:val="105"/>
        </w:rPr>
        <w:t xml:space="preserve"> do CONTRATANTE, </w:t>
      </w:r>
      <w:proofErr w:type="spellStart"/>
      <w:r>
        <w:rPr>
          <w:w w:val="105"/>
        </w:rPr>
        <w:t>ficando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mesma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passível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penalidade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sanções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inclusive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rescisão</w:t>
      </w:r>
      <w:proofErr w:type="spellEnd"/>
      <w:r>
        <w:rPr>
          <w:w w:val="105"/>
        </w:rPr>
        <w:t>;</w:t>
      </w:r>
    </w:p>
    <w:p w:rsidR="0013012D" w:rsidRDefault="0013012D" w:rsidP="0013012D">
      <w:pPr>
        <w:pStyle w:val="PargrafodaLista"/>
        <w:numPr>
          <w:ilvl w:val="2"/>
          <w:numId w:val="1"/>
        </w:numPr>
        <w:tabs>
          <w:tab w:val="left" w:pos="1617"/>
        </w:tabs>
        <w:spacing w:before="113" w:line="283" w:lineRule="auto"/>
        <w:ind w:right="645" w:hanging="934"/>
      </w:pPr>
      <w:r>
        <w:rPr>
          <w:w w:val="105"/>
        </w:rPr>
        <w:t xml:space="preserve">– </w:t>
      </w:r>
      <w:proofErr w:type="spellStart"/>
      <w:r>
        <w:rPr>
          <w:w w:val="105"/>
        </w:rPr>
        <w:t>Todos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equipamentos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ferramentas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utensílios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serem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empregados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execução</w:t>
      </w:r>
      <w:proofErr w:type="spellEnd"/>
      <w:r>
        <w:rPr>
          <w:w w:val="105"/>
        </w:rPr>
        <w:t xml:space="preserve"> dos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constituirão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encargos</w:t>
      </w:r>
      <w:proofErr w:type="spellEnd"/>
      <w:r>
        <w:rPr>
          <w:w w:val="105"/>
        </w:rPr>
        <w:t xml:space="preserve"> da</w:t>
      </w:r>
      <w:r>
        <w:rPr>
          <w:spacing w:val="-41"/>
          <w:w w:val="105"/>
        </w:rPr>
        <w:t xml:space="preserve"> </w:t>
      </w:r>
      <w:r>
        <w:rPr>
          <w:w w:val="105"/>
        </w:rPr>
        <w:t>CONTRATADA;</w:t>
      </w:r>
    </w:p>
    <w:p w:rsidR="0013012D" w:rsidRDefault="0013012D" w:rsidP="0013012D">
      <w:pPr>
        <w:pStyle w:val="PargrafodaLista"/>
        <w:numPr>
          <w:ilvl w:val="2"/>
          <w:numId w:val="1"/>
        </w:numPr>
        <w:tabs>
          <w:tab w:val="left" w:pos="1617"/>
        </w:tabs>
        <w:spacing w:line="283" w:lineRule="auto"/>
        <w:ind w:right="645" w:hanging="934"/>
      </w:pPr>
      <w:r>
        <w:rPr>
          <w:w w:val="105"/>
        </w:rPr>
        <w:t xml:space="preserve">– O </w:t>
      </w:r>
      <w:proofErr w:type="spellStart"/>
      <w:r>
        <w:rPr>
          <w:w w:val="105"/>
        </w:rPr>
        <w:t>Cronograma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Físico-Financeiro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proposto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</w:t>
      </w:r>
      <w:proofErr w:type="spellEnd"/>
      <w:r>
        <w:rPr>
          <w:w w:val="105"/>
        </w:rPr>
        <w:t xml:space="preserve"> CONTRATADA </w:t>
      </w:r>
      <w:proofErr w:type="spellStart"/>
      <w:r>
        <w:rPr>
          <w:w w:val="105"/>
        </w:rPr>
        <w:t>deverá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aprovado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Setor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Engenharia</w:t>
      </w:r>
      <w:proofErr w:type="spellEnd"/>
      <w:r>
        <w:rPr>
          <w:w w:val="105"/>
        </w:rPr>
        <w:t xml:space="preserve"> do CONTRATANTE, </w:t>
      </w:r>
      <w:proofErr w:type="spellStart"/>
      <w:r>
        <w:rPr>
          <w:w w:val="105"/>
        </w:rPr>
        <w:t>podendo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sofrer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eventuais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modificações</w:t>
      </w:r>
      <w:proofErr w:type="spellEnd"/>
      <w:r>
        <w:rPr>
          <w:w w:val="105"/>
        </w:rPr>
        <w:t xml:space="preserve"> para </w:t>
      </w:r>
      <w:proofErr w:type="spellStart"/>
      <w:r>
        <w:rPr>
          <w:w w:val="105"/>
        </w:rPr>
        <w:t>adequação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às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necessidades</w:t>
      </w:r>
      <w:proofErr w:type="spellEnd"/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técnicas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PargrafodaLista"/>
        <w:numPr>
          <w:ilvl w:val="2"/>
          <w:numId w:val="1"/>
        </w:numPr>
        <w:tabs>
          <w:tab w:val="left" w:pos="1617"/>
        </w:tabs>
        <w:spacing w:before="115" w:line="283" w:lineRule="auto"/>
        <w:ind w:right="645" w:hanging="934"/>
      </w:pPr>
      <w:r>
        <w:rPr>
          <w:w w:val="105"/>
        </w:rPr>
        <w:lastRenderedPageBreak/>
        <w:t xml:space="preserve">– O CONTRATANTE </w:t>
      </w:r>
      <w:proofErr w:type="spellStart"/>
      <w:r>
        <w:rPr>
          <w:w w:val="105"/>
        </w:rPr>
        <w:t>reserva</w:t>
      </w:r>
      <w:proofErr w:type="spellEnd"/>
      <w:r>
        <w:rPr>
          <w:w w:val="105"/>
        </w:rPr>
        <w:t xml:space="preserve">-se o </w:t>
      </w:r>
      <w:proofErr w:type="spellStart"/>
      <w:r>
        <w:rPr>
          <w:w w:val="105"/>
        </w:rPr>
        <w:t>direito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não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receber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</w:t>
      </w:r>
      <w:proofErr w:type="spellEnd"/>
      <w:r>
        <w:rPr>
          <w:spacing w:val="63"/>
          <w:w w:val="105"/>
        </w:rPr>
        <w:t xml:space="preserve"> </w:t>
      </w:r>
      <w:proofErr w:type="spellStart"/>
      <w:r>
        <w:rPr>
          <w:w w:val="105"/>
        </w:rPr>
        <w:t>desacordo</w:t>
      </w:r>
      <w:proofErr w:type="spellEnd"/>
      <w:r>
        <w:rPr>
          <w:w w:val="105"/>
        </w:rPr>
        <w:t xml:space="preserve"> com o </w:t>
      </w:r>
      <w:proofErr w:type="spellStart"/>
      <w:r>
        <w:rPr>
          <w:w w:val="105"/>
        </w:rPr>
        <w:t>previsto</w:t>
      </w:r>
      <w:proofErr w:type="spellEnd"/>
      <w:r>
        <w:rPr>
          <w:w w:val="105"/>
        </w:rPr>
        <w:t xml:space="preserve"> no </w:t>
      </w:r>
      <w:proofErr w:type="spellStart"/>
      <w:r>
        <w:rPr>
          <w:w w:val="105"/>
        </w:rPr>
        <w:t>Edital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Convocatório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podendo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rescindir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termos</w:t>
      </w:r>
      <w:proofErr w:type="spellEnd"/>
      <w:r>
        <w:rPr>
          <w:w w:val="105"/>
        </w:rPr>
        <w:t xml:space="preserve"> do art. </w:t>
      </w:r>
      <w:proofErr w:type="gramStart"/>
      <w:r>
        <w:rPr>
          <w:w w:val="105"/>
        </w:rPr>
        <w:t>78</w:t>
      </w:r>
      <w:proofErr w:type="gramEnd"/>
      <w:r>
        <w:rPr>
          <w:w w:val="105"/>
        </w:rPr>
        <w:t xml:space="preserve">, </w:t>
      </w:r>
      <w:proofErr w:type="spellStart"/>
      <w:r>
        <w:rPr>
          <w:w w:val="105"/>
        </w:rPr>
        <w:t>inciso</w:t>
      </w:r>
      <w:proofErr w:type="spellEnd"/>
      <w:r>
        <w:rPr>
          <w:w w:val="105"/>
        </w:rPr>
        <w:t xml:space="preserve"> I, da Lei 8.666/93, </w:t>
      </w:r>
      <w:proofErr w:type="spellStart"/>
      <w:r>
        <w:rPr>
          <w:w w:val="105"/>
        </w:rPr>
        <w:t>aplicando</w:t>
      </w:r>
      <w:proofErr w:type="spellEnd"/>
      <w:r>
        <w:rPr>
          <w:w w:val="105"/>
        </w:rPr>
        <w:t xml:space="preserve">-se o </w:t>
      </w:r>
      <w:proofErr w:type="spellStart"/>
      <w:r>
        <w:rPr>
          <w:w w:val="105"/>
        </w:rPr>
        <w:t>disposto</w:t>
      </w:r>
      <w:proofErr w:type="spellEnd"/>
      <w:r>
        <w:rPr>
          <w:w w:val="105"/>
        </w:rPr>
        <w:t xml:space="preserve"> no Art. </w:t>
      </w:r>
      <w:proofErr w:type="gramStart"/>
      <w:r>
        <w:rPr>
          <w:w w:val="105"/>
        </w:rPr>
        <w:t>24</w:t>
      </w:r>
      <w:proofErr w:type="gramEnd"/>
      <w:r>
        <w:rPr>
          <w:w w:val="105"/>
        </w:rPr>
        <w:t xml:space="preserve">, </w:t>
      </w:r>
      <w:proofErr w:type="spellStart"/>
      <w:r>
        <w:rPr>
          <w:w w:val="105"/>
        </w:rPr>
        <w:t>inciso</w:t>
      </w:r>
      <w:proofErr w:type="spellEnd"/>
      <w:r>
        <w:rPr>
          <w:w w:val="105"/>
        </w:rPr>
        <w:t xml:space="preserve"> XI, da </w:t>
      </w:r>
      <w:proofErr w:type="spellStart"/>
      <w:r>
        <w:rPr>
          <w:w w:val="105"/>
        </w:rPr>
        <w:t>mesma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Lei.</w:t>
      </w:r>
    </w:p>
    <w:p w:rsidR="0013012D" w:rsidRDefault="0013012D" w:rsidP="0013012D">
      <w:pPr>
        <w:pStyle w:val="PargrafodaLista"/>
        <w:numPr>
          <w:ilvl w:val="2"/>
          <w:numId w:val="1"/>
        </w:numPr>
        <w:tabs>
          <w:tab w:val="left" w:pos="1617"/>
        </w:tabs>
        <w:spacing w:line="283" w:lineRule="auto"/>
        <w:ind w:hanging="934"/>
      </w:pPr>
      <w:r>
        <w:rPr>
          <w:w w:val="105"/>
        </w:rPr>
        <w:t xml:space="preserve">– A </w:t>
      </w:r>
      <w:proofErr w:type="spellStart"/>
      <w:r>
        <w:rPr>
          <w:w w:val="105"/>
        </w:rPr>
        <w:t>recusa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injustificada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adjudicatária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assinar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aceitar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retirar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instrumento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equivalente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dentro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prazo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estabelecido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Administração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caracteriza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descumprimento</w:t>
      </w:r>
      <w:proofErr w:type="spellEnd"/>
      <w:r>
        <w:rPr>
          <w:w w:val="105"/>
        </w:rPr>
        <w:t xml:space="preserve"> total da </w:t>
      </w:r>
      <w:proofErr w:type="spellStart"/>
      <w:r>
        <w:rPr>
          <w:w w:val="105"/>
        </w:rPr>
        <w:t>obrigação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assumida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sujeitando</w:t>
      </w:r>
      <w:proofErr w:type="spellEnd"/>
      <w:r>
        <w:rPr>
          <w:w w:val="105"/>
        </w:rPr>
        <w:t xml:space="preserve">-se </w:t>
      </w:r>
      <w:proofErr w:type="spellStart"/>
      <w:r>
        <w:rPr>
          <w:w w:val="105"/>
        </w:rPr>
        <w:t>às</w:t>
      </w:r>
      <w:proofErr w:type="spellEnd"/>
      <w:r>
        <w:rPr>
          <w:spacing w:val="63"/>
          <w:w w:val="105"/>
        </w:rPr>
        <w:t xml:space="preserve"> </w:t>
      </w:r>
      <w:proofErr w:type="spellStart"/>
      <w:r>
        <w:rPr>
          <w:w w:val="105"/>
        </w:rPr>
        <w:t>penalidades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legalmente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estabelecidas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spacing w:before="6"/>
        <w:rPr>
          <w:sz w:val="34"/>
        </w:rPr>
      </w:pPr>
    </w:p>
    <w:p w:rsidR="0013012D" w:rsidRDefault="0013012D" w:rsidP="0013012D">
      <w:pPr>
        <w:pStyle w:val="Ttulo1"/>
      </w:pPr>
      <w:r>
        <w:t>CLÁUSULA 3</w:t>
      </w:r>
      <w:r>
        <w:rPr>
          <w:u w:val="single"/>
          <w:vertAlign w:val="superscript"/>
        </w:rPr>
        <w:t>a</w:t>
      </w:r>
      <w:r>
        <w:t xml:space="preserve"> – DAS OBRIGAÇÕES DAS PARTES</w:t>
      </w:r>
    </w:p>
    <w:p w:rsidR="00D34123" w:rsidRDefault="00D34123" w:rsidP="0013012D">
      <w:pPr>
        <w:pStyle w:val="Ttulo1"/>
      </w:pPr>
    </w:p>
    <w:p w:rsidR="0013012D" w:rsidRDefault="0013012D" w:rsidP="0013012D">
      <w:pPr>
        <w:pStyle w:val="PargrafodaLista"/>
        <w:numPr>
          <w:ilvl w:val="1"/>
          <w:numId w:val="4"/>
        </w:numPr>
        <w:tabs>
          <w:tab w:val="left" w:pos="1428"/>
        </w:tabs>
        <w:spacing w:before="158"/>
        <w:ind w:right="0"/>
      </w:pPr>
      <w:r>
        <w:rPr>
          <w:w w:val="105"/>
        </w:rPr>
        <w:t xml:space="preserve">– São </w:t>
      </w:r>
      <w:proofErr w:type="spellStart"/>
      <w:r>
        <w:rPr>
          <w:w w:val="105"/>
        </w:rPr>
        <w:t>obrigações</w:t>
      </w:r>
      <w:proofErr w:type="spellEnd"/>
      <w:r>
        <w:rPr>
          <w:w w:val="105"/>
        </w:rPr>
        <w:t xml:space="preserve"> das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partes</w:t>
      </w:r>
      <w:proofErr w:type="spellEnd"/>
      <w:r>
        <w:rPr>
          <w:w w:val="105"/>
        </w:rPr>
        <w:t>:</w:t>
      </w:r>
    </w:p>
    <w:p w:rsidR="0013012D" w:rsidRDefault="0013012D" w:rsidP="0013012D">
      <w:pPr>
        <w:pStyle w:val="PargrafodaLista"/>
        <w:numPr>
          <w:ilvl w:val="2"/>
          <w:numId w:val="4"/>
        </w:numPr>
        <w:tabs>
          <w:tab w:val="left" w:pos="1617"/>
          <w:tab w:val="left" w:pos="1986"/>
        </w:tabs>
        <w:spacing w:before="157"/>
        <w:ind w:right="0"/>
      </w:pPr>
      <w:r>
        <w:rPr>
          <w:w w:val="105"/>
        </w:rPr>
        <w:t>–</w:t>
      </w:r>
      <w:r>
        <w:rPr>
          <w:w w:val="105"/>
        </w:rPr>
        <w:tab/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CONTRATANTE:</w:t>
      </w:r>
    </w:p>
    <w:p w:rsidR="0013012D" w:rsidRDefault="0013012D" w:rsidP="0013012D">
      <w:pPr>
        <w:pStyle w:val="PargrafodaLista"/>
        <w:numPr>
          <w:ilvl w:val="3"/>
          <w:numId w:val="4"/>
        </w:numPr>
        <w:tabs>
          <w:tab w:val="left" w:pos="1805"/>
          <w:tab w:val="left" w:pos="2252"/>
        </w:tabs>
        <w:spacing w:before="160"/>
        <w:ind w:right="0" w:hanging="1200"/>
      </w:pPr>
      <w:r>
        <w:rPr>
          <w:w w:val="105"/>
        </w:rPr>
        <w:t>–</w:t>
      </w:r>
      <w:r>
        <w:rPr>
          <w:w w:val="105"/>
        </w:rPr>
        <w:tab/>
      </w:r>
      <w:proofErr w:type="spellStart"/>
      <w:r>
        <w:rPr>
          <w:w w:val="105"/>
        </w:rPr>
        <w:t>Fiscalizar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através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Responsável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Técnico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fiel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execução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PargrafodaLista"/>
        <w:numPr>
          <w:ilvl w:val="3"/>
          <w:numId w:val="4"/>
        </w:numPr>
        <w:tabs>
          <w:tab w:val="left" w:pos="1805"/>
          <w:tab w:val="left" w:pos="2252"/>
        </w:tabs>
        <w:spacing w:before="157" w:line="283" w:lineRule="auto"/>
        <w:ind w:right="645" w:hanging="1200"/>
      </w:pPr>
      <w:r>
        <w:rPr>
          <w:w w:val="105"/>
        </w:rPr>
        <w:t>–</w:t>
      </w:r>
      <w:r>
        <w:rPr>
          <w:w w:val="105"/>
        </w:rPr>
        <w:tab/>
      </w:r>
      <w:proofErr w:type="spellStart"/>
      <w:r>
        <w:rPr>
          <w:w w:val="105"/>
        </w:rPr>
        <w:t>Aprovar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através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Setor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Engenharia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cronograma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físico-financeiro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proposto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CONTRATADA.</w:t>
      </w:r>
    </w:p>
    <w:p w:rsidR="0013012D" w:rsidRDefault="0013012D" w:rsidP="0013012D">
      <w:pPr>
        <w:pStyle w:val="PargrafodaLista"/>
        <w:numPr>
          <w:ilvl w:val="3"/>
          <w:numId w:val="4"/>
        </w:numPr>
        <w:tabs>
          <w:tab w:val="left" w:pos="1805"/>
        </w:tabs>
        <w:spacing w:before="114" w:line="283" w:lineRule="auto"/>
        <w:ind w:right="647" w:hanging="1200"/>
      </w:pPr>
      <w:r>
        <w:rPr>
          <w:w w:val="105"/>
        </w:rPr>
        <w:t xml:space="preserve">– </w:t>
      </w:r>
      <w:proofErr w:type="spellStart"/>
      <w:r>
        <w:rPr>
          <w:w w:val="105"/>
        </w:rPr>
        <w:t>Verificar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através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Setor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Engenharia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qualidade</w:t>
      </w:r>
      <w:proofErr w:type="spellEnd"/>
      <w:r>
        <w:rPr>
          <w:w w:val="105"/>
        </w:rPr>
        <w:t xml:space="preserve"> do material e </w:t>
      </w:r>
      <w:proofErr w:type="spellStart"/>
      <w:r>
        <w:rPr>
          <w:w w:val="105"/>
        </w:rPr>
        <w:t>mão</w:t>
      </w:r>
      <w:proofErr w:type="spellEnd"/>
      <w:r>
        <w:rPr>
          <w:w w:val="105"/>
        </w:rPr>
        <w:t xml:space="preserve">-de- </w:t>
      </w:r>
      <w:proofErr w:type="spellStart"/>
      <w:r>
        <w:rPr>
          <w:w w:val="105"/>
        </w:rPr>
        <w:t>obra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utilizada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pela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CONTRATADA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execução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notificando</w:t>
      </w:r>
      <w:proofErr w:type="spellEnd"/>
      <w:r>
        <w:rPr>
          <w:w w:val="105"/>
        </w:rPr>
        <w:t>-a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a </w:t>
      </w:r>
      <w:proofErr w:type="spellStart"/>
      <w:r>
        <w:rPr>
          <w:w w:val="105"/>
        </w:rPr>
        <w:t>retirar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tudo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qualidade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inferior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às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especificadas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Edital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má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qualidade</w:t>
      </w:r>
      <w:proofErr w:type="spellEnd"/>
      <w:r>
        <w:rPr>
          <w:w w:val="105"/>
        </w:rPr>
        <w:t>.</w:t>
      </w:r>
    </w:p>
    <w:p w:rsidR="0013012D" w:rsidRPr="00D34123" w:rsidRDefault="0013012D" w:rsidP="0013012D">
      <w:pPr>
        <w:pStyle w:val="PargrafodaLista"/>
        <w:numPr>
          <w:ilvl w:val="2"/>
          <w:numId w:val="3"/>
        </w:numPr>
        <w:tabs>
          <w:tab w:val="left" w:pos="1617"/>
          <w:tab w:val="left" w:pos="1986"/>
        </w:tabs>
        <w:ind w:right="0"/>
      </w:pPr>
      <w:r>
        <w:rPr>
          <w:w w:val="105"/>
        </w:rPr>
        <w:t>–</w:t>
      </w:r>
      <w:r>
        <w:rPr>
          <w:w w:val="105"/>
        </w:rPr>
        <w:tab/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CONTRATADA</w:t>
      </w:r>
    </w:p>
    <w:p w:rsidR="00D34123" w:rsidRDefault="00D34123" w:rsidP="00D34123">
      <w:pPr>
        <w:pStyle w:val="PargrafodaLista"/>
        <w:tabs>
          <w:tab w:val="left" w:pos="1617"/>
          <w:tab w:val="left" w:pos="1986"/>
        </w:tabs>
        <w:ind w:left="1616" w:right="0"/>
      </w:pPr>
    </w:p>
    <w:p w:rsidR="0013012D" w:rsidRDefault="0013012D" w:rsidP="0013012D">
      <w:pPr>
        <w:pStyle w:val="PargrafodaLista"/>
        <w:numPr>
          <w:ilvl w:val="3"/>
          <w:numId w:val="3"/>
        </w:numPr>
        <w:tabs>
          <w:tab w:val="left" w:pos="1805"/>
        </w:tabs>
        <w:spacing w:before="160" w:line="283" w:lineRule="auto"/>
        <w:ind w:right="643" w:hanging="1200"/>
      </w:pPr>
      <w:r>
        <w:rPr>
          <w:w w:val="105"/>
        </w:rPr>
        <w:t xml:space="preserve">– </w:t>
      </w:r>
      <w:proofErr w:type="spellStart"/>
      <w:r>
        <w:rPr>
          <w:w w:val="105"/>
        </w:rPr>
        <w:t>Manter</w:t>
      </w:r>
      <w:proofErr w:type="spellEnd"/>
      <w:r>
        <w:rPr>
          <w:w w:val="105"/>
        </w:rPr>
        <w:t xml:space="preserve">-se </w:t>
      </w:r>
      <w:proofErr w:type="spellStart"/>
      <w:r>
        <w:rPr>
          <w:w w:val="105"/>
        </w:rPr>
        <w:t>durante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vigência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compatibilidade</w:t>
      </w:r>
      <w:proofErr w:type="spellEnd"/>
      <w:r>
        <w:rPr>
          <w:w w:val="105"/>
        </w:rPr>
        <w:t xml:space="preserve"> com as </w:t>
      </w:r>
      <w:proofErr w:type="spellStart"/>
      <w:r>
        <w:rPr>
          <w:w w:val="105"/>
        </w:rPr>
        <w:t>obrigações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ela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assumidas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todas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condições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habilitação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exigidas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licitação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devendo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comunicar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ao</w:t>
      </w:r>
      <w:proofErr w:type="spellEnd"/>
      <w:r>
        <w:rPr>
          <w:w w:val="105"/>
        </w:rPr>
        <w:t xml:space="preserve"> CONTRATANTE, </w:t>
      </w:r>
      <w:proofErr w:type="spellStart"/>
      <w:r>
        <w:rPr>
          <w:w w:val="105"/>
        </w:rPr>
        <w:t>imediatamente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qualquer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alteração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possa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comprometer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manutenção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deste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>.</w:t>
      </w:r>
    </w:p>
    <w:p w:rsidR="0013012D" w:rsidRDefault="0013012D" w:rsidP="0013012D">
      <w:pPr>
        <w:spacing w:line="283" w:lineRule="auto"/>
        <w:jc w:val="both"/>
      </w:pPr>
    </w:p>
    <w:p w:rsidR="0013012D" w:rsidRDefault="0013012D" w:rsidP="0013012D">
      <w:pPr>
        <w:pStyle w:val="PargrafodaLista"/>
        <w:numPr>
          <w:ilvl w:val="3"/>
          <w:numId w:val="3"/>
        </w:numPr>
        <w:tabs>
          <w:tab w:val="left" w:pos="1805"/>
        </w:tabs>
        <w:spacing w:before="98" w:line="285" w:lineRule="auto"/>
        <w:ind w:hanging="1200"/>
      </w:pPr>
      <w:r>
        <w:rPr>
          <w:w w:val="105"/>
        </w:rPr>
        <w:t xml:space="preserve">– </w:t>
      </w:r>
      <w:proofErr w:type="spellStart"/>
      <w:r>
        <w:rPr>
          <w:w w:val="105"/>
        </w:rPr>
        <w:t>Fornecer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todos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equipamentos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segurança</w:t>
      </w:r>
      <w:proofErr w:type="spellEnd"/>
      <w:r>
        <w:rPr>
          <w:w w:val="105"/>
        </w:rPr>
        <w:t xml:space="preserve"> para </w:t>
      </w:r>
      <w:proofErr w:type="spellStart"/>
      <w:r>
        <w:rPr>
          <w:w w:val="105"/>
        </w:rPr>
        <w:t>todos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operários</w:t>
      </w:r>
      <w:proofErr w:type="spellEnd"/>
      <w:r>
        <w:rPr>
          <w:w w:val="105"/>
        </w:rPr>
        <w:t xml:space="preserve">, de </w:t>
      </w:r>
      <w:proofErr w:type="spellStart"/>
      <w:r>
        <w:rPr>
          <w:w w:val="105"/>
        </w:rPr>
        <w:t>acordo</w:t>
      </w:r>
      <w:proofErr w:type="spellEnd"/>
      <w:r>
        <w:rPr>
          <w:w w:val="105"/>
        </w:rPr>
        <w:t xml:space="preserve"> com as </w:t>
      </w:r>
      <w:proofErr w:type="spellStart"/>
      <w:proofErr w:type="gramStart"/>
      <w:r>
        <w:rPr>
          <w:w w:val="105"/>
        </w:rPr>
        <w:t>normas</w:t>
      </w:r>
      <w:proofErr w:type="spellEnd"/>
      <w:proofErr w:type="gramEnd"/>
      <w:r>
        <w:rPr>
          <w:w w:val="105"/>
        </w:rPr>
        <w:t xml:space="preserve"> da</w:t>
      </w:r>
      <w:r>
        <w:rPr>
          <w:spacing w:val="-11"/>
          <w:w w:val="105"/>
        </w:rPr>
        <w:t xml:space="preserve"> </w:t>
      </w:r>
      <w:r>
        <w:rPr>
          <w:w w:val="105"/>
        </w:rPr>
        <w:t>ABNT.</w:t>
      </w:r>
    </w:p>
    <w:p w:rsidR="0013012D" w:rsidRDefault="0013012D" w:rsidP="0013012D">
      <w:pPr>
        <w:pStyle w:val="PargrafodaLista"/>
        <w:numPr>
          <w:ilvl w:val="3"/>
          <w:numId w:val="3"/>
        </w:numPr>
        <w:tabs>
          <w:tab w:val="left" w:pos="1805"/>
        </w:tabs>
        <w:spacing w:before="108" w:line="283" w:lineRule="auto"/>
        <w:ind w:right="645" w:hanging="1200"/>
      </w:pPr>
      <w:r>
        <w:rPr>
          <w:w w:val="105"/>
        </w:rPr>
        <w:t xml:space="preserve">– </w:t>
      </w:r>
      <w:proofErr w:type="spellStart"/>
      <w:r>
        <w:rPr>
          <w:w w:val="105"/>
        </w:rPr>
        <w:t>Assumir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toda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qualquer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responsabilidade</w:t>
      </w:r>
      <w:proofErr w:type="spellEnd"/>
      <w:r>
        <w:rPr>
          <w:w w:val="105"/>
        </w:rPr>
        <w:t xml:space="preserve">, civil, penal, </w:t>
      </w:r>
      <w:proofErr w:type="spellStart"/>
      <w:r>
        <w:rPr>
          <w:w w:val="105"/>
        </w:rPr>
        <w:t>previdenciária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trabalhista</w:t>
      </w:r>
      <w:proofErr w:type="spellEnd"/>
      <w:r>
        <w:rPr>
          <w:w w:val="105"/>
        </w:rPr>
        <w:t xml:space="preserve">, fiscal e </w:t>
      </w:r>
      <w:proofErr w:type="spellStart"/>
      <w:r>
        <w:rPr>
          <w:w w:val="105"/>
        </w:rPr>
        <w:t>comercial</w:t>
      </w:r>
      <w:proofErr w:type="spellEnd"/>
      <w:r>
        <w:rPr>
          <w:w w:val="105"/>
        </w:rPr>
        <w:t xml:space="preserve"> com o </w:t>
      </w:r>
      <w:proofErr w:type="spellStart"/>
      <w:r>
        <w:rPr>
          <w:w w:val="105"/>
        </w:rPr>
        <w:t>pessoal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empregado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execução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objeto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deste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Corpodetexto"/>
        <w:spacing w:before="113" w:line="283" w:lineRule="auto"/>
        <w:ind w:left="2519" w:right="644" w:hanging="1467"/>
        <w:jc w:val="both"/>
      </w:pPr>
      <w:r>
        <w:rPr>
          <w:w w:val="105"/>
        </w:rPr>
        <w:t xml:space="preserve">3.1.2.3.1 – A </w:t>
      </w:r>
      <w:proofErr w:type="spellStart"/>
      <w:r>
        <w:rPr>
          <w:w w:val="105"/>
        </w:rPr>
        <w:t>inadimplência</w:t>
      </w:r>
      <w:proofErr w:type="spellEnd"/>
      <w:r>
        <w:rPr>
          <w:w w:val="105"/>
        </w:rPr>
        <w:t xml:space="preserve"> da CONTRATADA com </w:t>
      </w:r>
      <w:proofErr w:type="spellStart"/>
      <w:r>
        <w:rPr>
          <w:w w:val="105"/>
        </w:rPr>
        <w:t>referência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aos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encargos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trabalhistas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fiscais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comerciais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transfere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ao</w:t>
      </w:r>
      <w:proofErr w:type="spellEnd"/>
      <w:r>
        <w:rPr>
          <w:w w:val="105"/>
        </w:rPr>
        <w:t xml:space="preserve"> CONTRATANTE a </w:t>
      </w:r>
      <w:proofErr w:type="spellStart"/>
      <w:r>
        <w:rPr>
          <w:w w:val="105"/>
        </w:rPr>
        <w:t>responsabilidade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pagamento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onera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objeto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conforme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preceitua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§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u w:val="single"/>
          <w:vertAlign w:val="superscript"/>
        </w:rPr>
        <w:t>o</w:t>
      </w:r>
      <w:r>
        <w:rPr>
          <w:spacing w:val="-27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Art.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71</w:t>
      </w:r>
      <w:proofErr w:type="gram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Lei</w:t>
      </w:r>
      <w:r>
        <w:rPr>
          <w:spacing w:val="-7"/>
          <w:w w:val="105"/>
        </w:rPr>
        <w:t xml:space="preserve"> </w:t>
      </w:r>
      <w:r>
        <w:rPr>
          <w:w w:val="105"/>
        </w:rPr>
        <w:t>Federal</w:t>
      </w:r>
      <w:r>
        <w:rPr>
          <w:spacing w:val="-8"/>
          <w:w w:val="105"/>
        </w:rPr>
        <w:t xml:space="preserve"> </w:t>
      </w:r>
      <w:r>
        <w:rPr>
          <w:w w:val="105"/>
        </w:rPr>
        <w:t>8.666/93.</w:t>
      </w:r>
    </w:p>
    <w:p w:rsidR="0013012D" w:rsidRDefault="0013012D" w:rsidP="0013012D">
      <w:pPr>
        <w:pStyle w:val="PargrafodaLista"/>
        <w:numPr>
          <w:ilvl w:val="3"/>
          <w:numId w:val="6"/>
        </w:numPr>
        <w:tabs>
          <w:tab w:val="left" w:pos="1805"/>
        </w:tabs>
        <w:spacing w:line="283" w:lineRule="auto"/>
        <w:ind w:right="645" w:hanging="1200"/>
      </w:pPr>
      <w:r>
        <w:rPr>
          <w:w w:val="105"/>
        </w:rPr>
        <w:lastRenderedPageBreak/>
        <w:t>–</w:t>
      </w:r>
      <w:r>
        <w:rPr>
          <w:spacing w:val="60"/>
          <w:w w:val="105"/>
        </w:rPr>
        <w:t xml:space="preserve"> </w:t>
      </w:r>
      <w:proofErr w:type="spellStart"/>
      <w:r>
        <w:rPr>
          <w:w w:val="105"/>
          <w:u w:val="single"/>
        </w:rPr>
        <w:t>Apresentar</w:t>
      </w:r>
      <w:proofErr w:type="spellEnd"/>
      <w:r>
        <w:rPr>
          <w:w w:val="105"/>
          <w:u w:val="single"/>
        </w:rPr>
        <w:t xml:space="preserve"> à </w:t>
      </w:r>
      <w:proofErr w:type="spellStart"/>
      <w:r>
        <w:rPr>
          <w:w w:val="105"/>
          <w:u w:val="single"/>
        </w:rPr>
        <w:t>Secretaria</w:t>
      </w:r>
      <w:proofErr w:type="spellEnd"/>
      <w:r>
        <w:rPr>
          <w:w w:val="105"/>
          <w:u w:val="single"/>
        </w:rPr>
        <w:t xml:space="preserve"> Municipal de </w:t>
      </w:r>
      <w:proofErr w:type="spellStart"/>
      <w:r>
        <w:rPr>
          <w:w w:val="105"/>
          <w:u w:val="single"/>
        </w:rPr>
        <w:t>Obras</w:t>
      </w:r>
      <w:proofErr w:type="spellEnd"/>
      <w:r>
        <w:rPr>
          <w:w w:val="105"/>
          <w:u w:val="single"/>
        </w:rPr>
        <w:t xml:space="preserve"> do CONTRATANTE, no </w:t>
      </w:r>
      <w:proofErr w:type="spellStart"/>
      <w:r>
        <w:rPr>
          <w:w w:val="105"/>
          <w:u w:val="single"/>
        </w:rPr>
        <w:t>prazo</w:t>
      </w:r>
      <w:proofErr w:type="spellEnd"/>
      <w:r>
        <w:rPr>
          <w:w w:val="105"/>
          <w:u w:val="single"/>
        </w:rPr>
        <w:t xml:space="preserve"> de 05 (</w:t>
      </w:r>
      <w:proofErr w:type="spellStart"/>
      <w:r>
        <w:rPr>
          <w:w w:val="105"/>
          <w:u w:val="single"/>
        </w:rPr>
        <w:t>cinco</w:t>
      </w:r>
      <w:proofErr w:type="spellEnd"/>
      <w:r>
        <w:rPr>
          <w:w w:val="105"/>
          <w:u w:val="single"/>
        </w:rPr>
        <w:t xml:space="preserve">) </w:t>
      </w:r>
      <w:proofErr w:type="spellStart"/>
      <w:proofErr w:type="gramStart"/>
      <w:r>
        <w:rPr>
          <w:w w:val="105"/>
          <w:u w:val="single"/>
        </w:rPr>
        <w:t>dias</w:t>
      </w:r>
      <w:proofErr w:type="spellEnd"/>
      <w:proofErr w:type="gramEnd"/>
      <w:r>
        <w:rPr>
          <w:w w:val="105"/>
          <w:u w:val="single"/>
        </w:rPr>
        <w:t xml:space="preserve"> a </w:t>
      </w:r>
      <w:proofErr w:type="spellStart"/>
      <w:r>
        <w:rPr>
          <w:w w:val="105"/>
          <w:u w:val="single"/>
        </w:rPr>
        <w:t>contar</w:t>
      </w:r>
      <w:proofErr w:type="spellEnd"/>
      <w:r>
        <w:rPr>
          <w:w w:val="105"/>
          <w:u w:val="single"/>
        </w:rPr>
        <w:t xml:space="preserve"> da </w:t>
      </w:r>
      <w:proofErr w:type="spellStart"/>
      <w:r>
        <w:rPr>
          <w:w w:val="105"/>
          <w:u w:val="single"/>
        </w:rPr>
        <w:t>assinatura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deste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contrato</w:t>
      </w:r>
      <w:proofErr w:type="spellEnd"/>
      <w:r>
        <w:rPr>
          <w:w w:val="105"/>
          <w:u w:val="single"/>
        </w:rPr>
        <w:t xml:space="preserve">, </w:t>
      </w:r>
      <w:proofErr w:type="spellStart"/>
      <w:r>
        <w:rPr>
          <w:w w:val="105"/>
          <w:u w:val="single"/>
        </w:rPr>
        <w:t>documento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comprobatório</w:t>
      </w:r>
      <w:proofErr w:type="spellEnd"/>
      <w:r>
        <w:rPr>
          <w:w w:val="105"/>
          <w:u w:val="single"/>
        </w:rPr>
        <w:t xml:space="preserve"> de </w:t>
      </w:r>
      <w:proofErr w:type="spellStart"/>
      <w:r>
        <w:rPr>
          <w:w w:val="105"/>
          <w:u w:val="single"/>
        </w:rPr>
        <w:t>registro</w:t>
      </w:r>
      <w:proofErr w:type="spellEnd"/>
      <w:r>
        <w:rPr>
          <w:w w:val="105"/>
          <w:u w:val="single"/>
        </w:rPr>
        <w:t xml:space="preserve"> da </w:t>
      </w:r>
      <w:proofErr w:type="spellStart"/>
      <w:r>
        <w:rPr>
          <w:w w:val="105"/>
          <w:u w:val="single"/>
        </w:rPr>
        <w:t>obra</w:t>
      </w:r>
      <w:proofErr w:type="spellEnd"/>
      <w:r>
        <w:rPr>
          <w:w w:val="105"/>
          <w:u w:val="single"/>
        </w:rPr>
        <w:t xml:space="preserve"> no</w:t>
      </w:r>
      <w:r>
        <w:rPr>
          <w:spacing w:val="-33"/>
          <w:w w:val="105"/>
          <w:u w:val="single"/>
        </w:rPr>
        <w:t xml:space="preserve"> </w:t>
      </w:r>
      <w:r>
        <w:rPr>
          <w:w w:val="105"/>
          <w:u w:val="single"/>
        </w:rPr>
        <w:t>CREA/MG</w:t>
      </w:r>
      <w:r>
        <w:rPr>
          <w:w w:val="105"/>
        </w:rPr>
        <w:t>.</w:t>
      </w:r>
    </w:p>
    <w:p w:rsidR="0013012D" w:rsidRDefault="0013012D" w:rsidP="0013012D">
      <w:pPr>
        <w:pStyle w:val="PargrafodaLista"/>
        <w:numPr>
          <w:ilvl w:val="3"/>
          <w:numId w:val="6"/>
        </w:numPr>
        <w:tabs>
          <w:tab w:val="left" w:pos="1805"/>
        </w:tabs>
        <w:spacing w:before="113" w:line="285" w:lineRule="auto"/>
        <w:ind w:right="649" w:hanging="1200"/>
      </w:pPr>
      <w:r>
        <w:rPr>
          <w:w w:val="105"/>
        </w:rPr>
        <w:t xml:space="preserve">– </w:t>
      </w:r>
      <w:r>
        <w:rPr>
          <w:w w:val="105"/>
          <w:u w:val="single"/>
        </w:rPr>
        <w:t xml:space="preserve">A </w:t>
      </w:r>
      <w:proofErr w:type="spellStart"/>
      <w:r>
        <w:rPr>
          <w:w w:val="105"/>
          <w:u w:val="single"/>
        </w:rPr>
        <w:t>Contratada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obriga</w:t>
      </w:r>
      <w:proofErr w:type="spellEnd"/>
      <w:r>
        <w:rPr>
          <w:w w:val="105"/>
          <w:u w:val="single"/>
        </w:rPr>
        <w:t>-</w:t>
      </w:r>
      <w:proofErr w:type="spellStart"/>
      <w:r>
        <w:rPr>
          <w:w w:val="105"/>
          <w:u w:val="single"/>
        </w:rPr>
        <w:t xml:space="preserve">se </w:t>
      </w:r>
      <w:proofErr w:type="gramStart"/>
      <w:r>
        <w:rPr>
          <w:w w:val="105"/>
          <w:u w:val="single"/>
        </w:rPr>
        <w:t>a</w:t>
      </w:r>
      <w:proofErr w:type="spellEnd"/>
      <w:proofErr w:type="gram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apresentar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em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até</w:t>
      </w:r>
      <w:proofErr w:type="spellEnd"/>
      <w:r>
        <w:rPr>
          <w:w w:val="105"/>
          <w:u w:val="single"/>
        </w:rPr>
        <w:t xml:space="preserve"> 10 (</w:t>
      </w:r>
      <w:proofErr w:type="spellStart"/>
      <w:r>
        <w:rPr>
          <w:w w:val="105"/>
          <w:u w:val="single"/>
        </w:rPr>
        <w:t>dez</w:t>
      </w:r>
      <w:proofErr w:type="spellEnd"/>
      <w:r>
        <w:rPr>
          <w:w w:val="105"/>
          <w:u w:val="single"/>
        </w:rPr>
        <w:t xml:space="preserve">) </w:t>
      </w:r>
      <w:proofErr w:type="spellStart"/>
      <w:r>
        <w:rPr>
          <w:w w:val="105"/>
          <w:u w:val="single"/>
        </w:rPr>
        <w:t>dias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úteis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após</w:t>
      </w:r>
      <w:proofErr w:type="spellEnd"/>
      <w:r>
        <w:rPr>
          <w:w w:val="105"/>
          <w:u w:val="single"/>
        </w:rPr>
        <w:t xml:space="preserve"> a </w:t>
      </w:r>
      <w:proofErr w:type="spellStart"/>
      <w:r>
        <w:rPr>
          <w:w w:val="105"/>
          <w:u w:val="single"/>
        </w:rPr>
        <w:t>assinatura</w:t>
      </w:r>
      <w:proofErr w:type="spellEnd"/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do</w:t>
      </w:r>
      <w:r>
        <w:rPr>
          <w:spacing w:val="-12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contrato</w:t>
      </w:r>
      <w:proofErr w:type="spellEnd"/>
      <w:r>
        <w:rPr>
          <w:spacing w:val="-12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comprovante</w:t>
      </w:r>
      <w:proofErr w:type="spellEnd"/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13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inscrição</w:t>
      </w:r>
      <w:proofErr w:type="spellEnd"/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da</w:t>
      </w:r>
      <w:r>
        <w:rPr>
          <w:spacing w:val="-12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Obra</w:t>
      </w:r>
      <w:proofErr w:type="spellEnd"/>
      <w:r>
        <w:rPr>
          <w:spacing w:val="-12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junto</w:t>
      </w:r>
      <w:proofErr w:type="spellEnd"/>
      <w:r>
        <w:rPr>
          <w:spacing w:val="-12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ao</w:t>
      </w:r>
      <w:proofErr w:type="spellEnd"/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INSS</w:t>
      </w:r>
      <w:r>
        <w:rPr>
          <w:w w:val="105"/>
        </w:rPr>
        <w:t>.</w:t>
      </w:r>
    </w:p>
    <w:p w:rsidR="0013012D" w:rsidRDefault="0013012D" w:rsidP="0013012D">
      <w:pPr>
        <w:pStyle w:val="PargrafodaLista"/>
        <w:numPr>
          <w:ilvl w:val="3"/>
          <w:numId w:val="6"/>
        </w:numPr>
        <w:tabs>
          <w:tab w:val="left" w:pos="1805"/>
        </w:tabs>
        <w:spacing w:before="108" w:line="283" w:lineRule="auto"/>
        <w:ind w:right="644" w:hanging="1200"/>
      </w:pPr>
      <w:r>
        <w:rPr>
          <w:w w:val="105"/>
        </w:rPr>
        <w:t xml:space="preserve">– </w:t>
      </w:r>
      <w:proofErr w:type="spellStart"/>
      <w:r>
        <w:rPr>
          <w:w w:val="105"/>
        </w:rPr>
        <w:t>Executar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entregar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contratados</w:t>
      </w:r>
      <w:proofErr w:type="spellEnd"/>
      <w:r>
        <w:rPr>
          <w:w w:val="105"/>
        </w:rPr>
        <w:t xml:space="preserve"> no </w:t>
      </w:r>
      <w:proofErr w:type="spellStart"/>
      <w:r>
        <w:rPr>
          <w:w w:val="105"/>
        </w:rPr>
        <w:t>prazo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máximo</w:t>
      </w:r>
      <w:proofErr w:type="spellEnd"/>
      <w:r>
        <w:rPr>
          <w:w w:val="105"/>
        </w:rPr>
        <w:t xml:space="preserve"> de </w:t>
      </w:r>
      <w:proofErr w:type="spellStart"/>
      <w:proofErr w:type="gramStart"/>
      <w:r>
        <w:rPr>
          <w:w w:val="105"/>
        </w:rPr>
        <w:t>dias</w:t>
      </w:r>
      <w:proofErr w:type="spellEnd"/>
      <w:proofErr w:type="gramEnd"/>
      <w:r>
        <w:rPr>
          <w:w w:val="105"/>
        </w:rPr>
        <w:t xml:space="preserve">, </w:t>
      </w:r>
      <w:proofErr w:type="spellStart"/>
      <w:r>
        <w:rPr>
          <w:w w:val="105"/>
        </w:rPr>
        <w:t>fixado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proposta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apresentada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contados</w:t>
      </w:r>
      <w:proofErr w:type="spellEnd"/>
      <w:r>
        <w:rPr>
          <w:w w:val="105"/>
        </w:rPr>
        <w:t xml:space="preserve"> da data da </w:t>
      </w:r>
      <w:proofErr w:type="spellStart"/>
      <w:r>
        <w:rPr>
          <w:w w:val="105"/>
        </w:rPr>
        <w:t>Ordem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Serviço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expedida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pelo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ressalvadas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hipóteses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previstas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em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lei.</w:t>
      </w:r>
    </w:p>
    <w:p w:rsidR="0013012D" w:rsidRDefault="0013012D" w:rsidP="0013012D">
      <w:pPr>
        <w:pStyle w:val="PargrafodaLista"/>
        <w:numPr>
          <w:ilvl w:val="3"/>
          <w:numId w:val="6"/>
        </w:numPr>
        <w:tabs>
          <w:tab w:val="left" w:pos="1805"/>
        </w:tabs>
        <w:spacing w:before="112" w:line="283" w:lineRule="auto"/>
        <w:ind w:hanging="1200"/>
      </w:pPr>
      <w:r>
        <w:rPr>
          <w:w w:val="105"/>
        </w:rPr>
        <w:t xml:space="preserve">– </w:t>
      </w:r>
      <w:proofErr w:type="spellStart"/>
      <w:r>
        <w:rPr>
          <w:w w:val="105"/>
        </w:rPr>
        <w:t>Fornecer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todos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necessários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realização</w:t>
      </w:r>
      <w:proofErr w:type="spellEnd"/>
      <w:r>
        <w:rPr>
          <w:w w:val="105"/>
        </w:rPr>
        <w:t xml:space="preserve"> dos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objeto</w:t>
      </w:r>
      <w:proofErr w:type="spellEnd"/>
      <w:r>
        <w:rPr>
          <w:spacing w:val="63"/>
          <w:w w:val="105"/>
        </w:rPr>
        <w:t xml:space="preserve"> </w:t>
      </w:r>
      <w:proofErr w:type="spellStart"/>
      <w:r>
        <w:rPr>
          <w:w w:val="105"/>
        </w:rPr>
        <w:t>deste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devendo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mesmos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novos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comprovadamente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primeira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qualidade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satisfazendo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rigorosamente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especificações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constantes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Edital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seus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Anexos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PargrafodaLista"/>
        <w:numPr>
          <w:ilvl w:val="3"/>
          <w:numId w:val="6"/>
        </w:numPr>
        <w:tabs>
          <w:tab w:val="left" w:pos="1805"/>
        </w:tabs>
        <w:spacing w:before="110" w:line="285" w:lineRule="auto"/>
        <w:ind w:right="645" w:hanging="1200"/>
      </w:pPr>
      <w:r>
        <w:rPr>
          <w:w w:val="105"/>
        </w:rPr>
        <w:t xml:space="preserve">– </w:t>
      </w:r>
      <w:proofErr w:type="spellStart"/>
      <w:r>
        <w:rPr>
          <w:w w:val="105"/>
        </w:rPr>
        <w:t>Reparar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corrigir</w:t>
      </w:r>
      <w:proofErr w:type="spellEnd"/>
      <w:r>
        <w:rPr>
          <w:w w:val="105"/>
        </w:rPr>
        <w:t xml:space="preserve">, remover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substituir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às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expensas</w:t>
      </w:r>
      <w:proofErr w:type="spellEnd"/>
      <w:r>
        <w:rPr>
          <w:w w:val="105"/>
        </w:rPr>
        <w:t xml:space="preserve">, no total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</w:t>
      </w:r>
      <w:proofErr w:type="spellEnd"/>
      <w:r>
        <w:rPr>
          <w:spacing w:val="63"/>
          <w:w w:val="105"/>
        </w:rPr>
        <w:t xml:space="preserve"> </w:t>
      </w:r>
      <w:r>
        <w:rPr>
          <w:w w:val="105"/>
        </w:rPr>
        <w:t>parte,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peças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apresentar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vícios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defeitos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incorreções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spacing w:before="2"/>
        <w:rPr>
          <w:sz w:val="34"/>
        </w:rPr>
      </w:pPr>
    </w:p>
    <w:p w:rsidR="0013012D" w:rsidRDefault="0013012D" w:rsidP="0013012D">
      <w:pPr>
        <w:pStyle w:val="Ttulo1"/>
        <w:spacing w:before="1"/>
      </w:pPr>
      <w:r>
        <w:t>CLÁUSULA 4</w:t>
      </w:r>
      <w:r>
        <w:rPr>
          <w:u w:val="single"/>
          <w:vertAlign w:val="superscript"/>
        </w:rPr>
        <w:t>a</w:t>
      </w:r>
      <w:r>
        <w:t>– DA FISCALIZAÇÃO DOS SERVIÇOS</w:t>
      </w:r>
    </w:p>
    <w:p w:rsidR="00D34123" w:rsidRDefault="00D34123" w:rsidP="0013012D">
      <w:pPr>
        <w:pStyle w:val="Ttulo1"/>
        <w:spacing w:before="1"/>
      </w:pPr>
    </w:p>
    <w:p w:rsidR="0013012D" w:rsidRDefault="0013012D" w:rsidP="0013012D">
      <w:pPr>
        <w:pStyle w:val="PargrafodaLista"/>
        <w:numPr>
          <w:ilvl w:val="1"/>
          <w:numId w:val="5"/>
        </w:numPr>
        <w:tabs>
          <w:tab w:val="left" w:pos="1500"/>
        </w:tabs>
        <w:spacing w:before="157" w:line="285" w:lineRule="auto"/>
        <w:ind w:right="647" w:firstLine="0"/>
      </w:pPr>
      <w:r>
        <w:rPr>
          <w:w w:val="105"/>
        </w:rPr>
        <w:t xml:space="preserve">– A </w:t>
      </w:r>
      <w:proofErr w:type="spellStart"/>
      <w:r>
        <w:rPr>
          <w:w w:val="105"/>
        </w:rPr>
        <w:t>fiscalização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acompanhamento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conferência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objeto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serão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realizados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pelo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Setor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Engenharia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observados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art.</w:t>
      </w:r>
      <w:r>
        <w:rPr>
          <w:spacing w:val="-17"/>
          <w:w w:val="105"/>
        </w:rPr>
        <w:t xml:space="preserve"> </w:t>
      </w:r>
      <w:proofErr w:type="gramStart"/>
      <w:r>
        <w:rPr>
          <w:w w:val="105"/>
        </w:rPr>
        <w:t>67</w:t>
      </w:r>
      <w:proofErr w:type="gramEnd"/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70</w:t>
      </w:r>
      <w:r>
        <w:rPr>
          <w:spacing w:val="-17"/>
          <w:w w:val="105"/>
        </w:rPr>
        <w:t xml:space="preserve"> </w:t>
      </w:r>
      <w:r>
        <w:rPr>
          <w:w w:val="105"/>
        </w:rPr>
        <w:t>da</w:t>
      </w:r>
      <w:r>
        <w:rPr>
          <w:spacing w:val="-17"/>
          <w:w w:val="105"/>
        </w:rPr>
        <w:t xml:space="preserve"> </w:t>
      </w:r>
      <w:r>
        <w:rPr>
          <w:w w:val="105"/>
        </w:rPr>
        <w:t>Lei</w:t>
      </w:r>
      <w:r>
        <w:rPr>
          <w:spacing w:val="-17"/>
          <w:w w:val="105"/>
        </w:rPr>
        <w:t xml:space="preserve"> </w:t>
      </w:r>
      <w:r>
        <w:rPr>
          <w:w w:val="105"/>
        </w:rPr>
        <w:t>Federal</w:t>
      </w:r>
      <w:r>
        <w:rPr>
          <w:spacing w:val="-15"/>
          <w:w w:val="105"/>
        </w:rPr>
        <w:t xml:space="preserve"> </w:t>
      </w:r>
      <w:r>
        <w:rPr>
          <w:w w:val="105"/>
        </w:rPr>
        <w:t>8.666/93.</w:t>
      </w:r>
    </w:p>
    <w:p w:rsidR="0013012D" w:rsidRDefault="0013012D" w:rsidP="0013012D">
      <w:pPr>
        <w:pStyle w:val="PargrafodaLista"/>
        <w:numPr>
          <w:ilvl w:val="1"/>
          <w:numId w:val="5"/>
        </w:numPr>
        <w:tabs>
          <w:tab w:val="left" w:pos="1454"/>
        </w:tabs>
        <w:spacing w:line="283" w:lineRule="auto"/>
        <w:ind w:right="649" w:firstLine="0"/>
      </w:pPr>
      <w:r>
        <w:rPr>
          <w:w w:val="105"/>
        </w:rPr>
        <w:t xml:space="preserve">– </w:t>
      </w:r>
      <w:proofErr w:type="spellStart"/>
      <w:r>
        <w:rPr>
          <w:w w:val="105"/>
        </w:rPr>
        <w:t>Fica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designado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Administração</w:t>
      </w:r>
      <w:proofErr w:type="spellEnd"/>
      <w:r>
        <w:rPr>
          <w:w w:val="105"/>
        </w:rPr>
        <w:t xml:space="preserve"> Municipal, a Sr. Tony Alonso Silva, CREA/MG 90183/D, para </w:t>
      </w:r>
      <w:proofErr w:type="spellStart"/>
      <w:r>
        <w:rPr>
          <w:w w:val="105"/>
        </w:rPr>
        <w:t>fiscalizar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execução</w:t>
      </w:r>
      <w:proofErr w:type="spellEnd"/>
      <w:r>
        <w:rPr>
          <w:w w:val="105"/>
        </w:rPr>
        <w:t xml:space="preserve"> dos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sendo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Responsável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Técnico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Prefeitura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Municipal.</w:t>
      </w: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spacing w:before="4"/>
        <w:rPr>
          <w:sz w:val="34"/>
        </w:rPr>
      </w:pPr>
    </w:p>
    <w:p w:rsidR="0013012D" w:rsidRDefault="0013012D" w:rsidP="0013012D">
      <w:pPr>
        <w:pStyle w:val="Ttulo1"/>
        <w:spacing w:before="1"/>
      </w:pPr>
      <w:r>
        <w:t>CLÁUSULA 5</w:t>
      </w:r>
      <w:r>
        <w:rPr>
          <w:u w:val="single"/>
          <w:vertAlign w:val="superscript"/>
        </w:rPr>
        <w:t>a</w:t>
      </w:r>
      <w:r>
        <w:t xml:space="preserve"> – DO PREÇO</w:t>
      </w:r>
    </w:p>
    <w:p w:rsidR="00D34123" w:rsidRDefault="00D34123" w:rsidP="0013012D">
      <w:pPr>
        <w:pStyle w:val="Ttulo1"/>
        <w:spacing w:before="1"/>
      </w:pPr>
    </w:p>
    <w:p w:rsidR="0013012D" w:rsidRDefault="0013012D" w:rsidP="0013012D">
      <w:pPr>
        <w:pStyle w:val="Corpodetexto"/>
        <w:tabs>
          <w:tab w:val="left" w:pos="5440"/>
          <w:tab w:val="left" w:pos="8215"/>
        </w:tabs>
        <w:spacing w:before="157" w:line="285" w:lineRule="auto"/>
        <w:ind w:left="1052" w:right="649"/>
      </w:pPr>
      <w:r>
        <w:rPr>
          <w:w w:val="105"/>
        </w:rPr>
        <w:t xml:space="preserve">5.1 – O CONTRATANTE </w:t>
      </w:r>
      <w:proofErr w:type="spellStart"/>
      <w:r>
        <w:rPr>
          <w:w w:val="105"/>
        </w:rPr>
        <w:t>pagará</w:t>
      </w:r>
      <w:proofErr w:type="spellEnd"/>
      <w:r>
        <w:rPr>
          <w:w w:val="105"/>
        </w:rPr>
        <w:t xml:space="preserve"> à CONTRATADA, </w:t>
      </w:r>
      <w:proofErr w:type="spellStart"/>
      <w:r>
        <w:rPr>
          <w:w w:val="105"/>
        </w:rPr>
        <w:t>pela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execução</w:t>
      </w:r>
      <w:proofErr w:type="spellEnd"/>
      <w:r>
        <w:rPr>
          <w:w w:val="105"/>
        </w:rPr>
        <w:t xml:space="preserve"> dos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contratados</w:t>
      </w:r>
      <w:proofErr w:type="spellEnd"/>
      <w:r>
        <w:rPr>
          <w:w w:val="105"/>
        </w:rPr>
        <w:t xml:space="preserve"> o valor total de</w:t>
      </w:r>
      <w:r>
        <w:rPr>
          <w:spacing w:val="-27"/>
          <w:w w:val="105"/>
        </w:rPr>
        <w:t xml:space="preserve"> </w:t>
      </w:r>
      <w:r>
        <w:rPr>
          <w:w w:val="105"/>
        </w:rPr>
        <w:t>R</w:t>
      </w:r>
      <w:r>
        <w:rPr>
          <w:w w:val="105"/>
        </w:rPr>
        <w:t>$ 35.670,00 (</w:t>
      </w:r>
      <w:proofErr w:type="spellStart"/>
      <w:r>
        <w:rPr>
          <w:w w:val="105"/>
        </w:rPr>
        <w:t>trinta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cinco</w:t>
      </w:r>
      <w:proofErr w:type="spellEnd"/>
      <w:r>
        <w:rPr>
          <w:w w:val="105"/>
        </w:rPr>
        <w:t xml:space="preserve"> mil </w:t>
      </w:r>
      <w:proofErr w:type="spellStart"/>
      <w:r>
        <w:rPr>
          <w:w w:val="105"/>
        </w:rPr>
        <w:t>seiscentos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setenta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reais</w:t>
      </w:r>
      <w:proofErr w:type="spellEnd"/>
      <w:r>
        <w:rPr>
          <w:w w:val="105"/>
        </w:rPr>
        <w:t>)</w:t>
      </w:r>
    </w:p>
    <w:p w:rsidR="0013012D" w:rsidRDefault="0013012D" w:rsidP="0013012D">
      <w:pPr>
        <w:spacing w:line="285" w:lineRule="auto"/>
      </w:pPr>
    </w:p>
    <w:p w:rsidR="0013012D" w:rsidRDefault="0013012D" w:rsidP="0013012D">
      <w:pPr>
        <w:pStyle w:val="Corpodetexto"/>
        <w:spacing w:before="99" w:line="244" w:lineRule="auto"/>
        <w:ind w:left="1986" w:right="646" w:hanging="934"/>
        <w:jc w:val="both"/>
      </w:pPr>
      <w:r>
        <w:rPr>
          <w:w w:val="105"/>
        </w:rPr>
        <w:t xml:space="preserve">5.1.1 – O </w:t>
      </w:r>
      <w:proofErr w:type="spellStart"/>
      <w:r>
        <w:rPr>
          <w:w w:val="105"/>
        </w:rPr>
        <w:t>preço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contratados</w:t>
      </w:r>
      <w:proofErr w:type="spellEnd"/>
      <w:r>
        <w:rPr>
          <w:w w:val="105"/>
        </w:rPr>
        <w:t xml:space="preserve"> é </w:t>
      </w:r>
      <w:proofErr w:type="spellStart"/>
      <w:r>
        <w:rPr>
          <w:w w:val="105"/>
        </w:rPr>
        <w:t>irreajustável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inclui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todos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custos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diretos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indiretos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impostos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taxas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encargos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sociais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ônus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responsabilidade</w:t>
      </w:r>
      <w:proofErr w:type="spellEnd"/>
      <w:r>
        <w:rPr>
          <w:w w:val="105"/>
        </w:rPr>
        <w:t xml:space="preserve"> civil </w:t>
      </w:r>
      <w:proofErr w:type="spellStart"/>
      <w:r>
        <w:rPr>
          <w:w w:val="105"/>
        </w:rPr>
        <w:t>decorrentes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execução</w:t>
      </w:r>
      <w:proofErr w:type="spellEnd"/>
      <w:r>
        <w:rPr>
          <w:w w:val="105"/>
        </w:rPr>
        <w:t xml:space="preserve"> dos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constitui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única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remuneração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execução</w:t>
      </w:r>
      <w:proofErr w:type="spellEnd"/>
      <w:r>
        <w:rPr>
          <w:w w:val="105"/>
        </w:rPr>
        <w:t xml:space="preserve"> do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spacing w:before="11"/>
        <w:rPr>
          <w:sz w:val="18"/>
        </w:rPr>
      </w:pPr>
    </w:p>
    <w:p w:rsidR="0013012D" w:rsidRDefault="0013012D" w:rsidP="0013012D">
      <w:pPr>
        <w:pStyle w:val="Ttulo1"/>
        <w:jc w:val="both"/>
      </w:pPr>
      <w:r>
        <w:t>CLÁUSULA 6</w:t>
      </w:r>
      <w:r>
        <w:rPr>
          <w:u w:val="single"/>
          <w:vertAlign w:val="superscript"/>
        </w:rPr>
        <w:t>a</w:t>
      </w:r>
      <w:r>
        <w:t xml:space="preserve"> – DO PAGAMENTO</w:t>
      </w:r>
    </w:p>
    <w:p w:rsidR="00D34123" w:rsidRDefault="00D34123" w:rsidP="0013012D">
      <w:pPr>
        <w:pStyle w:val="Ttulo1"/>
        <w:jc w:val="both"/>
      </w:pPr>
    </w:p>
    <w:p w:rsidR="0013012D" w:rsidRDefault="0013012D" w:rsidP="0013012D">
      <w:pPr>
        <w:pStyle w:val="PargrafodaLista"/>
        <w:numPr>
          <w:ilvl w:val="1"/>
          <w:numId w:val="7"/>
        </w:numPr>
        <w:tabs>
          <w:tab w:val="left" w:pos="1454"/>
        </w:tabs>
        <w:spacing w:before="157" w:line="283" w:lineRule="auto"/>
        <w:ind w:firstLine="0"/>
      </w:pPr>
      <w:r>
        <w:rPr>
          <w:w w:val="105"/>
        </w:rPr>
        <w:t xml:space="preserve">–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pagamentos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efetuados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parcelas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observas</w:t>
      </w:r>
      <w:proofErr w:type="spellEnd"/>
      <w:r>
        <w:rPr>
          <w:w w:val="105"/>
        </w:rPr>
        <w:t xml:space="preserve"> as </w:t>
      </w:r>
      <w:proofErr w:type="spellStart"/>
      <w:r>
        <w:rPr>
          <w:w w:val="105"/>
        </w:rPr>
        <w:t>medições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conforme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Cronograma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Físico-Financeiro</w:t>
      </w:r>
      <w:proofErr w:type="spellEnd"/>
      <w:r>
        <w:rPr>
          <w:w w:val="105"/>
        </w:rPr>
        <w:t>,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fiscalização</w:t>
      </w:r>
      <w:proofErr w:type="spellEnd"/>
      <w:r>
        <w:rPr>
          <w:spacing w:val="-27"/>
          <w:w w:val="105"/>
        </w:rPr>
        <w:t xml:space="preserve"> </w:t>
      </w:r>
      <w:r>
        <w:rPr>
          <w:w w:val="105"/>
        </w:rPr>
        <w:t>e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liberação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pelo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Setor</w:t>
      </w:r>
      <w:proofErr w:type="spellEnd"/>
      <w:r>
        <w:rPr>
          <w:spacing w:val="-27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Engenharia</w:t>
      </w:r>
      <w:proofErr w:type="spellEnd"/>
      <w:r>
        <w:rPr>
          <w:w w:val="105"/>
        </w:rPr>
        <w:t>,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estando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lastRenderedPageBreak/>
        <w:t>sempre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condicionada</w:t>
      </w:r>
      <w:proofErr w:type="spellEnd"/>
      <w:r>
        <w:rPr>
          <w:w w:val="105"/>
        </w:rPr>
        <w:t xml:space="preserve"> à</w:t>
      </w:r>
      <w:r>
        <w:rPr>
          <w:w w:val="105"/>
        </w:rPr>
        <w:t xml:space="preserve"> </w:t>
      </w:r>
      <w:proofErr w:type="spellStart"/>
      <w:r>
        <w:rPr>
          <w:w w:val="105"/>
        </w:rPr>
        <w:t>aprovação</w:t>
      </w:r>
      <w:proofErr w:type="spellEnd"/>
      <w:r>
        <w:rPr>
          <w:w w:val="105"/>
        </w:rPr>
        <w:t xml:space="preserve"> da CAIXA </w:t>
      </w:r>
      <w:proofErr w:type="spellStart"/>
      <w:r>
        <w:rPr>
          <w:w w:val="105"/>
        </w:rPr>
        <w:t>após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vistoria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aferição</w:t>
      </w:r>
      <w:proofErr w:type="spellEnd"/>
      <w:r>
        <w:rPr>
          <w:w w:val="105"/>
        </w:rPr>
        <w:t xml:space="preserve"> dos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devidamente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executados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PargrafodaLista"/>
        <w:numPr>
          <w:ilvl w:val="1"/>
          <w:numId w:val="7"/>
        </w:numPr>
        <w:tabs>
          <w:tab w:val="left" w:pos="1543"/>
        </w:tabs>
        <w:spacing w:before="114" w:line="283" w:lineRule="auto"/>
        <w:ind w:right="647" w:firstLine="0"/>
      </w:pPr>
      <w:r>
        <w:rPr>
          <w:w w:val="105"/>
        </w:rPr>
        <w:t xml:space="preserve">– As </w:t>
      </w:r>
      <w:proofErr w:type="spellStart"/>
      <w:r>
        <w:rPr>
          <w:w w:val="105"/>
        </w:rPr>
        <w:t>medições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observar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preços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unitários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constantes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planilha</w:t>
      </w:r>
      <w:proofErr w:type="spellEnd"/>
      <w:r>
        <w:rPr>
          <w:spacing w:val="63"/>
          <w:w w:val="105"/>
        </w:rPr>
        <w:t xml:space="preserve"> </w:t>
      </w:r>
      <w:proofErr w:type="spellStart"/>
      <w:r>
        <w:rPr>
          <w:w w:val="105"/>
        </w:rPr>
        <w:t>orçamentária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levando</w:t>
      </w:r>
      <w:proofErr w:type="spellEnd"/>
      <w:r>
        <w:rPr>
          <w:w w:val="105"/>
        </w:rPr>
        <w:t xml:space="preserve">-se </w:t>
      </w:r>
      <w:proofErr w:type="spellStart"/>
      <w:r>
        <w:rPr>
          <w:w w:val="105"/>
        </w:rPr>
        <w:t>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avanço</w:t>
      </w:r>
      <w:proofErr w:type="spellEnd"/>
      <w:r>
        <w:rPr>
          <w:w w:val="105"/>
        </w:rPr>
        <w:t xml:space="preserve"> fiscal real dos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 e o </w:t>
      </w:r>
      <w:proofErr w:type="spellStart"/>
      <w:r>
        <w:rPr>
          <w:w w:val="105"/>
        </w:rPr>
        <w:t>cronograma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físico-financeiro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apresentado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pela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Contratada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houver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sido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aprovado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pela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Prefeitura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PargrafodaLista"/>
        <w:numPr>
          <w:ilvl w:val="1"/>
          <w:numId w:val="7"/>
        </w:numPr>
        <w:tabs>
          <w:tab w:val="left" w:pos="1430"/>
        </w:tabs>
        <w:spacing w:before="113" w:line="283" w:lineRule="auto"/>
        <w:ind w:right="645" w:firstLine="0"/>
      </w:pPr>
      <w:r>
        <w:rPr>
          <w:w w:val="105"/>
        </w:rPr>
        <w:t>–</w:t>
      </w:r>
      <w:r>
        <w:rPr>
          <w:spacing w:val="-20"/>
          <w:w w:val="105"/>
        </w:rPr>
        <w:t xml:space="preserve"> 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Setor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Engenharia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verificará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exato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cumprimento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das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obrigações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da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contratada</w:t>
      </w:r>
      <w:proofErr w:type="spellEnd"/>
      <w:r>
        <w:rPr>
          <w:w w:val="105"/>
        </w:rPr>
        <w:t xml:space="preserve"> no </w:t>
      </w:r>
      <w:proofErr w:type="spellStart"/>
      <w:r>
        <w:rPr>
          <w:w w:val="105"/>
        </w:rPr>
        <w:t>período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medição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quanto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quantidade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qualidade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prazo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previsto</w:t>
      </w:r>
      <w:proofErr w:type="spellEnd"/>
      <w:r>
        <w:rPr>
          <w:w w:val="105"/>
        </w:rPr>
        <w:t xml:space="preserve"> para </w:t>
      </w:r>
      <w:proofErr w:type="spellStart"/>
      <w:r>
        <w:rPr>
          <w:w w:val="105"/>
        </w:rPr>
        <w:t>execução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intermédio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Responsável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Técnico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indicado</w:t>
      </w:r>
      <w:proofErr w:type="spellEnd"/>
      <w:r>
        <w:rPr>
          <w:spacing w:val="-9"/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Cláusula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4</w:t>
      </w:r>
      <w:r>
        <w:rPr>
          <w:w w:val="105"/>
          <w:u w:val="single"/>
          <w:vertAlign w:val="superscript"/>
        </w:rPr>
        <w:t>a</w:t>
      </w:r>
      <w:r>
        <w:rPr>
          <w:w w:val="105"/>
        </w:rPr>
        <w:t>.</w:t>
      </w:r>
    </w:p>
    <w:p w:rsidR="0013012D" w:rsidRDefault="0013012D" w:rsidP="0013012D">
      <w:pPr>
        <w:pStyle w:val="PargrafodaLista"/>
        <w:numPr>
          <w:ilvl w:val="1"/>
          <w:numId w:val="7"/>
        </w:numPr>
        <w:tabs>
          <w:tab w:val="left" w:pos="1512"/>
        </w:tabs>
        <w:spacing w:before="112" w:line="283" w:lineRule="auto"/>
        <w:ind w:right="649" w:firstLine="0"/>
      </w:pPr>
      <w:r>
        <w:rPr>
          <w:w w:val="105"/>
        </w:rPr>
        <w:t xml:space="preserve">– O </w:t>
      </w:r>
      <w:proofErr w:type="spellStart"/>
      <w:r>
        <w:rPr>
          <w:w w:val="105"/>
        </w:rPr>
        <w:t>Setor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Engenharia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deverá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analisar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executados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medidos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aprovando-os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rejeitando-os</w:t>
      </w:r>
      <w:proofErr w:type="spellEnd"/>
      <w:r>
        <w:rPr>
          <w:w w:val="105"/>
        </w:rPr>
        <w:t xml:space="preserve"> no </w:t>
      </w:r>
      <w:proofErr w:type="spellStart"/>
      <w:r>
        <w:rPr>
          <w:w w:val="105"/>
        </w:rPr>
        <w:t>prazo</w:t>
      </w:r>
      <w:proofErr w:type="spellEnd"/>
      <w:r>
        <w:rPr>
          <w:w w:val="105"/>
        </w:rPr>
        <w:t xml:space="preserve"> de 05 (</w:t>
      </w:r>
      <w:proofErr w:type="spellStart"/>
      <w:r>
        <w:rPr>
          <w:w w:val="105"/>
        </w:rPr>
        <w:t>cinco</w:t>
      </w:r>
      <w:proofErr w:type="spellEnd"/>
      <w:r>
        <w:rPr>
          <w:w w:val="105"/>
        </w:rPr>
        <w:t xml:space="preserve">) </w:t>
      </w:r>
      <w:proofErr w:type="spellStart"/>
      <w:proofErr w:type="gramStart"/>
      <w:r>
        <w:rPr>
          <w:w w:val="105"/>
        </w:rPr>
        <w:t>dias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úteis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contar</w:t>
      </w:r>
      <w:proofErr w:type="spellEnd"/>
      <w:r>
        <w:rPr>
          <w:w w:val="105"/>
        </w:rPr>
        <w:t xml:space="preserve"> da data de </w:t>
      </w:r>
      <w:proofErr w:type="spellStart"/>
      <w:r>
        <w:rPr>
          <w:w w:val="105"/>
        </w:rPr>
        <w:t>sua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apresentação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CONTRATADA.</w:t>
      </w:r>
    </w:p>
    <w:p w:rsidR="0013012D" w:rsidRDefault="0013012D" w:rsidP="0013012D">
      <w:pPr>
        <w:pStyle w:val="PargrafodaLista"/>
        <w:numPr>
          <w:ilvl w:val="1"/>
          <w:numId w:val="7"/>
        </w:numPr>
        <w:tabs>
          <w:tab w:val="left" w:pos="1435"/>
        </w:tabs>
        <w:spacing w:before="110" w:line="285" w:lineRule="auto"/>
        <w:ind w:right="644" w:firstLine="0"/>
      </w:pP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pagamentos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serão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realizados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após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cumprimento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integral</w:t>
      </w:r>
      <w:r>
        <w:rPr>
          <w:spacing w:val="-13"/>
          <w:w w:val="105"/>
        </w:rPr>
        <w:t xml:space="preserve"> </w:t>
      </w:r>
      <w:r>
        <w:rPr>
          <w:w w:val="105"/>
        </w:rPr>
        <w:t>das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exigências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desta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cláusula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prazo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05</w:t>
      </w:r>
      <w:r>
        <w:rPr>
          <w:spacing w:val="-10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cinco</w:t>
      </w:r>
      <w:proofErr w:type="spellEnd"/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proofErr w:type="spellStart"/>
      <w:proofErr w:type="gramStart"/>
      <w:r>
        <w:rPr>
          <w:w w:val="105"/>
        </w:rPr>
        <w:t>dias</w:t>
      </w:r>
      <w:proofErr w:type="spellEnd"/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liberação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pelo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Setor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Engenharia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Corpodetexto"/>
        <w:spacing w:before="109" w:line="283" w:lineRule="auto"/>
        <w:ind w:left="1052" w:right="649"/>
        <w:jc w:val="both"/>
      </w:pPr>
      <w:r>
        <w:rPr>
          <w:w w:val="105"/>
        </w:rPr>
        <w:t>6.7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caso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irregularidades</w:t>
      </w:r>
      <w:proofErr w:type="spellEnd"/>
      <w:r>
        <w:rPr>
          <w:spacing w:val="-4"/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emissão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documentos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fiscais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pagamento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será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efetuado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partir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sua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reapresentação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desde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devidamente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regularizados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spacing w:before="7"/>
        <w:rPr>
          <w:sz w:val="34"/>
        </w:rPr>
      </w:pPr>
    </w:p>
    <w:p w:rsidR="0013012D" w:rsidRDefault="0013012D" w:rsidP="0013012D">
      <w:pPr>
        <w:pStyle w:val="Ttulo1"/>
        <w:spacing w:before="1"/>
        <w:jc w:val="both"/>
      </w:pPr>
      <w:r>
        <w:t>CLAÚSULA 7</w:t>
      </w:r>
      <w:r>
        <w:rPr>
          <w:u w:val="single"/>
          <w:vertAlign w:val="superscript"/>
        </w:rPr>
        <w:t>a</w:t>
      </w:r>
      <w:r>
        <w:t xml:space="preserve"> – DA DOTAÇÃO ORÇAMENTÁRIA</w:t>
      </w:r>
    </w:p>
    <w:p w:rsidR="00D34123" w:rsidRDefault="00D34123" w:rsidP="0013012D">
      <w:pPr>
        <w:pStyle w:val="Ttulo1"/>
        <w:spacing w:before="1"/>
        <w:jc w:val="both"/>
      </w:pPr>
    </w:p>
    <w:p w:rsidR="0013012D" w:rsidRDefault="0013012D" w:rsidP="0013012D">
      <w:pPr>
        <w:pStyle w:val="Corpodetexto"/>
        <w:spacing w:before="157" w:line="285" w:lineRule="auto"/>
        <w:ind w:left="1052" w:right="644"/>
        <w:jc w:val="both"/>
      </w:pPr>
      <w:proofErr w:type="gramStart"/>
      <w:r>
        <w:rPr>
          <w:w w:val="105"/>
        </w:rPr>
        <w:t>7.1</w:t>
      </w:r>
      <w:proofErr w:type="gramEnd"/>
      <w:r>
        <w:rPr>
          <w:w w:val="105"/>
        </w:rPr>
        <w:t xml:space="preserve"> – As </w:t>
      </w:r>
      <w:proofErr w:type="spellStart"/>
      <w:r>
        <w:rPr>
          <w:w w:val="105"/>
        </w:rPr>
        <w:t>despesas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decorrentes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execução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presente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licitação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correrão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conta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seguinte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dotação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orçamentária</w:t>
      </w:r>
      <w:proofErr w:type="spellEnd"/>
      <w:r>
        <w:rPr>
          <w:w w:val="105"/>
        </w:rPr>
        <w:t>:</w:t>
      </w:r>
    </w:p>
    <w:p w:rsidR="0013012D" w:rsidRDefault="0013012D" w:rsidP="0013012D">
      <w:pPr>
        <w:pStyle w:val="Corpodetexto"/>
        <w:rPr>
          <w:sz w:val="9"/>
        </w:rPr>
      </w:pPr>
    </w:p>
    <w:tbl>
      <w:tblPr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2931"/>
        <w:gridCol w:w="826"/>
        <w:gridCol w:w="1334"/>
      </w:tblGrid>
      <w:tr w:rsidR="0013012D" w:rsidTr="00F057F9">
        <w:trPr>
          <w:trHeight w:val="518"/>
        </w:trPr>
        <w:tc>
          <w:tcPr>
            <w:tcW w:w="3305" w:type="dxa"/>
            <w:shd w:val="clear" w:color="auto" w:fill="auto"/>
          </w:tcPr>
          <w:p w:rsidR="0013012D" w:rsidRPr="00DB5E44" w:rsidRDefault="0013012D" w:rsidP="00F057F9">
            <w:pPr>
              <w:pStyle w:val="TableParagraph"/>
              <w:spacing w:before="6"/>
              <w:ind w:left="100"/>
              <w:rPr>
                <w:rFonts w:ascii="Calibri" w:hAnsi="Calibri"/>
                <w:b/>
              </w:rPr>
            </w:pPr>
            <w:proofErr w:type="spellStart"/>
            <w:r w:rsidRPr="00DB5E44">
              <w:rPr>
                <w:rFonts w:ascii="Calibri" w:hAnsi="Calibri"/>
                <w:b/>
                <w:w w:val="105"/>
              </w:rPr>
              <w:t>Especificação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3012D" w:rsidRPr="00DB5E44" w:rsidRDefault="0013012D" w:rsidP="00F057F9">
            <w:pPr>
              <w:pStyle w:val="TableParagraph"/>
              <w:spacing w:before="6"/>
              <w:ind w:left="97"/>
              <w:rPr>
                <w:rFonts w:ascii="Calibri" w:hAnsi="Calibri"/>
                <w:b/>
              </w:rPr>
            </w:pPr>
            <w:proofErr w:type="spellStart"/>
            <w:r w:rsidRPr="00DB5E44">
              <w:rPr>
                <w:rFonts w:ascii="Calibri" w:hAnsi="Calibri"/>
                <w:b/>
                <w:w w:val="105"/>
              </w:rPr>
              <w:t>Dotação</w:t>
            </w:r>
            <w:proofErr w:type="spellEnd"/>
          </w:p>
        </w:tc>
        <w:tc>
          <w:tcPr>
            <w:tcW w:w="826" w:type="dxa"/>
            <w:shd w:val="clear" w:color="auto" w:fill="auto"/>
          </w:tcPr>
          <w:p w:rsidR="0013012D" w:rsidRPr="00DB5E44" w:rsidRDefault="0013012D" w:rsidP="00F057F9">
            <w:pPr>
              <w:pStyle w:val="TableParagraph"/>
              <w:spacing w:before="6"/>
              <w:ind w:left="99"/>
              <w:rPr>
                <w:rFonts w:ascii="Calibri"/>
                <w:b/>
              </w:rPr>
            </w:pPr>
            <w:proofErr w:type="spellStart"/>
            <w:r w:rsidRPr="00DB5E44">
              <w:rPr>
                <w:rFonts w:ascii="Calibri"/>
                <w:b/>
                <w:w w:val="105"/>
              </w:rPr>
              <w:t>ficha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13012D" w:rsidRPr="00DB5E44" w:rsidRDefault="0013012D" w:rsidP="00F057F9">
            <w:pPr>
              <w:pStyle w:val="TableParagraph"/>
              <w:spacing w:before="6"/>
              <w:ind w:left="99"/>
              <w:rPr>
                <w:rFonts w:ascii="Calibri"/>
                <w:b/>
              </w:rPr>
            </w:pPr>
            <w:proofErr w:type="spellStart"/>
            <w:r w:rsidRPr="00DB5E44">
              <w:rPr>
                <w:rFonts w:ascii="Calibri"/>
                <w:b/>
                <w:w w:val="105"/>
              </w:rPr>
              <w:t>fonte</w:t>
            </w:r>
            <w:proofErr w:type="spellEnd"/>
          </w:p>
        </w:tc>
      </w:tr>
      <w:tr w:rsidR="0013012D" w:rsidTr="00F057F9">
        <w:trPr>
          <w:trHeight w:val="1179"/>
        </w:trPr>
        <w:tc>
          <w:tcPr>
            <w:tcW w:w="3305" w:type="dxa"/>
            <w:shd w:val="clear" w:color="auto" w:fill="auto"/>
          </w:tcPr>
          <w:p w:rsidR="0013012D" w:rsidRPr="00DB5E44" w:rsidRDefault="0013012D" w:rsidP="00F057F9">
            <w:pPr>
              <w:pStyle w:val="TableParagraph"/>
              <w:spacing w:before="6" w:line="295" w:lineRule="auto"/>
              <w:ind w:left="100"/>
              <w:rPr>
                <w:rFonts w:ascii="Calibri" w:hAnsi="Calibri"/>
              </w:rPr>
            </w:pPr>
            <w:r w:rsidRPr="00DB5E44">
              <w:rPr>
                <w:rFonts w:ascii="Calibri" w:hAnsi="Calibri"/>
              </w:rPr>
              <w:t xml:space="preserve">25.752.2601.1011-AMPLIAÇÃO </w:t>
            </w:r>
            <w:r w:rsidRPr="00DB5E44">
              <w:rPr>
                <w:rFonts w:ascii="Calibri" w:hAnsi="Calibri"/>
                <w:w w:val="105"/>
              </w:rPr>
              <w:t>REDE DISTRIBUIÇÃO ENERGIA ELÉTRICA</w:t>
            </w:r>
          </w:p>
        </w:tc>
        <w:tc>
          <w:tcPr>
            <w:tcW w:w="2931" w:type="dxa"/>
            <w:shd w:val="clear" w:color="auto" w:fill="auto"/>
          </w:tcPr>
          <w:p w:rsidR="0013012D" w:rsidRPr="00DB5E44" w:rsidRDefault="0013012D" w:rsidP="00F057F9">
            <w:pPr>
              <w:pStyle w:val="TableParagraph"/>
              <w:spacing w:before="6" w:line="295" w:lineRule="auto"/>
              <w:ind w:left="97" w:right="773"/>
              <w:rPr>
                <w:rFonts w:ascii="Calibri" w:hAnsi="Calibri"/>
              </w:rPr>
            </w:pPr>
            <w:r w:rsidRPr="00DB5E44">
              <w:rPr>
                <w:rFonts w:ascii="Calibri" w:hAnsi="Calibri"/>
                <w:w w:val="105"/>
              </w:rPr>
              <w:t>4.4.90.51.00 OBRAS E INSTALAÇÕES</w:t>
            </w:r>
          </w:p>
        </w:tc>
        <w:tc>
          <w:tcPr>
            <w:tcW w:w="826" w:type="dxa"/>
            <w:shd w:val="clear" w:color="auto" w:fill="auto"/>
          </w:tcPr>
          <w:p w:rsidR="0013012D" w:rsidRPr="00DB5E44" w:rsidRDefault="0013012D" w:rsidP="00F057F9">
            <w:pPr>
              <w:pStyle w:val="TableParagraph"/>
              <w:spacing w:before="6"/>
              <w:ind w:left="99"/>
              <w:rPr>
                <w:rFonts w:ascii="Calibri"/>
              </w:rPr>
            </w:pPr>
            <w:r w:rsidRPr="00DB5E44">
              <w:rPr>
                <w:rFonts w:ascii="Calibri"/>
                <w:w w:val="105"/>
              </w:rPr>
              <w:t>286</w:t>
            </w:r>
          </w:p>
        </w:tc>
        <w:tc>
          <w:tcPr>
            <w:tcW w:w="1334" w:type="dxa"/>
            <w:shd w:val="clear" w:color="auto" w:fill="auto"/>
          </w:tcPr>
          <w:p w:rsidR="0013012D" w:rsidRPr="00DB5E44" w:rsidRDefault="0013012D" w:rsidP="00F057F9">
            <w:pPr>
              <w:pStyle w:val="TableParagraph"/>
              <w:spacing w:before="6"/>
              <w:ind w:left="99"/>
              <w:rPr>
                <w:rFonts w:ascii="Calibri"/>
              </w:rPr>
            </w:pPr>
            <w:r w:rsidRPr="00DB5E44">
              <w:rPr>
                <w:rFonts w:ascii="Calibri"/>
                <w:w w:val="105"/>
              </w:rPr>
              <w:t>1.00.00</w:t>
            </w:r>
          </w:p>
        </w:tc>
      </w:tr>
    </w:tbl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spacing w:before="9"/>
        <w:rPr>
          <w:sz w:val="18"/>
        </w:rPr>
      </w:pPr>
    </w:p>
    <w:p w:rsidR="0013012D" w:rsidRDefault="0013012D" w:rsidP="0013012D">
      <w:pPr>
        <w:pStyle w:val="Ttulo1"/>
        <w:jc w:val="both"/>
      </w:pPr>
      <w:r>
        <w:t>CLÁUSULA 8</w:t>
      </w:r>
      <w:r>
        <w:rPr>
          <w:u w:val="single"/>
          <w:vertAlign w:val="superscript"/>
        </w:rPr>
        <w:t>a</w:t>
      </w:r>
      <w:r>
        <w:t xml:space="preserve"> – DA ENTREGA E DO RECEBIMENTO DA OBRA</w:t>
      </w:r>
    </w:p>
    <w:p w:rsidR="0013012D" w:rsidRDefault="0013012D" w:rsidP="0013012D">
      <w:pPr>
        <w:jc w:val="both"/>
        <w:sectPr w:rsidR="0013012D" w:rsidSect="0013012D">
          <w:headerReference w:type="default" r:id="rId7"/>
          <w:type w:val="continuous"/>
          <w:pgSz w:w="12240" w:h="15840"/>
          <w:pgMar w:top="1600" w:right="680" w:bottom="1580" w:left="800" w:header="262" w:footer="1357" w:gutter="0"/>
          <w:cols w:space="720"/>
        </w:sectPr>
      </w:pPr>
    </w:p>
    <w:p w:rsidR="0013012D" w:rsidRDefault="0013012D" w:rsidP="0013012D">
      <w:pPr>
        <w:spacing w:line="285" w:lineRule="auto"/>
        <w:sectPr w:rsidR="0013012D" w:rsidSect="0013012D">
          <w:type w:val="continuous"/>
          <w:pgSz w:w="12240" w:h="15840"/>
          <w:pgMar w:top="1600" w:right="680" w:bottom="1580" w:left="800" w:header="262" w:footer="1357" w:gutter="0"/>
          <w:cols w:space="720"/>
        </w:sectPr>
      </w:pPr>
    </w:p>
    <w:p w:rsidR="0013012D" w:rsidRDefault="0013012D" w:rsidP="0013012D">
      <w:pPr>
        <w:pStyle w:val="Corpodetexto"/>
        <w:spacing w:before="99" w:line="244" w:lineRule="auto"/>
        <w:ind w:left="1052" w:right="624"/>
      </w:pPr>
      <w:r>
        <w:lastRenderedPageBreak/>
        <w:tab/>
      </w:r>
      <w:r>
        <w:rPr>
          <w:w w:val="105"/>
        </w:rPr>
        <w:t>8.1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obra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será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acompanhada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recebida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acordo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disposto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nos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73</w:t>
      </w:r>
      <w:proofErr w:type="gram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75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76 da Lei</w:t>
      </w:r>
      <w:r>
        <w:rPr>
          <w:spacing w:val="-4"/>
          <w:w w:val="105"/>
        </w:rPr>
        <w:t xml:space="preserve"> </w:t>
      </w:r>
      <w:r>
        <w:rPr>
          <w:w w:val="105"/>
        </w:rPr>
        <w:t>8.666/93.</w:t>
      </w: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Ttulo1"/>
        <w:spacing w:before="215"/>
      </w:pPr>
      <w:r>
        <w:t>CLÁUSULA 9</w:t>
      </w:r>
      <w:r>
        <w:rPr>
          <w:u w:val="single"/>
          <w:vertAlign w:val="superscript"/>
        </w:rPr>
        <w:t>a</w:t>
      </w:r>
      <w:r>
        <w:t xml:space="preserve"> – DAS SANÇÕES</w:t>
      </w:r>
    </w:p>
    <w:p w:rsidR="00D34123" w:rsidRDefault="00D34123" w:rsidP="0013012D">
      <w:pPr>
        <w:pStyle w:val="Ttulo1"/>
        <w:spacing w:before="215"/>
      </w:pPr>
    </w:p>
    <w:p w:rsidR="0013012D" w:rsidRDefault="0013012D" w:rsidP="0013012D">
      <w:pPr>
        <w:pStyle w:val="PargrafodaLista"/>
        <w:numPr>
          <w:ilvl w:val="1"/>
          <w:numId w:val="9"/>
        </w:numPr>
        <w:tabs>
          <w:tab w:val="left" w:pos="1430"/>
        </w:tabs>
        <w:spacing w:before="158" w:line="283" w:lineRule="auto"/>
        <w:ind w:right="645" w:firstLine="0"/>
      </w:pPr>
      <w:r>
        <w:rPr>
          <w:w w:val="105"/>
        </w:rPr>
        <w:t>–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Pelo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descumprimento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total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parcial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das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obrigações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contratuais</w:t>
      </w:r>
      <w:proofErr w:type="spellEnd"/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r>
        <w:rPr>
          <w:w w:val="105"/>
        </w:rPr>
        <w:t>o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CONTRATANTE </w:t>
      </w:r>
      <w:proofErr w:type="spellStart"/>
      <w:r>
        <w:rPr>
          <w:w w:val="105"/>
        </w:rPr>
        <w:t>poderá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aplicar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sanções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previstas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1"/>
          <w:w w:val="105"/>
        </w:rPr>
        <w:t xml:space="preserve"> </w:t>
      </w:r>
      <w:r>
        <w:rPr>
          <w:w w:val="105"/>
        </w:rPr>
        <w:t>87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Lei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8.666/93 </w:t>
      </w:r>
      <w:r>
        <w:rPr>
          <w:w w:val="105"/>
        </w:rPr>
        <w:lastRenderedPageBreak/>
        <w:t>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alterações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posteriores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proofErr w:type="gramStart"/>
      <w:r>
        <w:rPr>
          <w:w w:val="105"/>
        </w:rPr>
        <w:t>sem</w:t>
      </w:r>
      <w:proofErr w:type="spellEnd"/>
      <w:proofErr w:type="gram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prejuízo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responsabilização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civil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penal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cabíveis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PargrafodaLista"/>
        <w:numPr>
          <w:ilvl w:val="2"/>
          <w:numId w:val="9"/>
        </w:numPr>
        <w:tabs>
          <w:tab w:val="left" w:pos="1617"/>
          <w:tab w:val="left" w:pos="1986"/>
        </w:tabs>
        <w:spacing w:before="112" w:line="283" w:lineRule="auto"/>
        <w:ind w:hanging="934"/>
      </w:pPr>
      <w:r>
        <w:rPr>
          <w:w w:val="105"/>
        </w:rPr>
        <w:t>–</w:t>
      </w:r>
      <w:r>
        <w:rPr>
          <w:w w:val="105"/>
        </w:rPr>
        <w:tab/>
      </w:r>
      <w:proofErr w:type="spellStart"/>
      <w:r>
        <w:rPr>
          <w:w w:val="105"/>
        </w:rPr>
        <w:t>Ficam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estabelecidos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seguintes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percentuais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multa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decorrentes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descumprimento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contratual</w:t>
      </w:r>
      <w:proofErr w:type="spellEnd"/>
      <w:r>
        <w:rPr>
          <w:w w:val="105"/>
        </w:rPr>
        <w:t>:</w:t>
      </w:r>
    </w:p>
    <w:p w:rsidR="0013012D" w:rsidRDefault="0013012D" w:rsidP="0013012D">
      <w:pPr>
        <w:pStyle w:val="PargrafodaLista"/>
        <w:numPr>
          <w:ilvl w:val="3"/>
          <w:numId w:val="9"/>
        </w:numPr>
        <w:tabs>
          <w:tab w:val="left" w:pos="1805"/>
          <w:tab w:val="left" w:pos="2252"/>
        </w:tabs>
        <w:spacing w:before="114" w:line="285" w:lineRule="auto"/>
        <w:ind w:right="645" w:hanging="1200"/>
      </w:pPr>
      <w:r>
        <w:rPr>
          <w:w w:val="105"/>
        </w:rPr>
        <w:t>–</w:t>
      </w:r>
      <w:r>
        <w:rPr>
          <w:w w:val="105"/>
        </w:rPr>
        <w:tab/>
        <w:t>0,3 (</w:t>
      </w:r>
      <w:proofErr w:type="spellStart"/>
      <w:r>
        <w:rPr>
          <w:w w:val="105"/>
        </w:rPr>
        <w:t>três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décimos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cento)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até</w:t>
      </w:r>
      <w:proofErr w:type="spellEnd"/>
      <w:r>
        <w:rPr>
          <w:w w:val="105"/>
        </w:rPr>
        <w:t xml:space="preserve"> o 30</w:t>
      </w:r>
      <w:r>
        <w:rPr>
          <w:w w:val="105"/>
          <w:u w:val="single"/>
          <w:vertAlign w:val="superscript"/>
        </w:rPr>
        <w:t>o</w:t>
      </w:r>
      <w:r>
        <w:rPr>
          <w:w w:val="105"/>
        </w:rPr>
        <w:t xml:space="preserve"> (</w:t>
      </w:r>
      <w:proofErr w:type="spellStart"/>
      <w:r>
        <w:rPr>
          <w:w w:val="105"/>
        </w:rPr>
        <w:t>trigésimo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dia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atraso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prestação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sobre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valor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serviço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não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realizado</w:t>
      </w:r>
      <w:proofErr w:type="spellEnd"/>
      <w:r>
        <w:rPr>
          <w:w w:val="105"/>
        </w:rPr>
        <w:t>;</w:t>
      </w:r>
    </w:p>
    <w:p w:rsidR="0013012D" w:rsidRDefault="0013012D" w:rsidP="0013012D">
      <w:pPr>
        <w:pStyle w:val="PargrafodaLista"/>
        <w:numPr>
          <w:ilvl w:val="3"/>
          <w:numId w:val="9"/>
        </w:numPr>
        <w:tabs>
          <w:tab w:val="left" w:pos="1805"/>
        </w:tabs>
        <w:spacing w:before="108" w:line="283" w:lineRule="auto"/>
        <w:ind w:right="644" w:hanging="1200"/>
      </w:pPr>
      <w:r>
        <w:rPr>
          <w:w w:val="105"/>
        </w:rPr>
        <w:t>–</w:t>
      </w:r>
      <w:r>
        <w:rPr>
          <w:spacing w:val="10"/>
          <w:w w:val="105"/>
        </w:rPr>
        <w:t xml:space="preserve"> </w:t>
      </w:r>
      <w:r>
        <w:rPr>
          <w:w w:val="105"/>
        </w:rPr>
        <w:t>10% (</w:t>
      </w:r>
      <w:proofErr w:type="spellStart"/>
      <w:r>
        <w:rPr>
          <w:w w:val="105"/>
        </w:rPr>
        <w:t>dez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cento) </w:t>
      </w:r>
      <w:proofErr w:type="spellStart"/>
      <w:r>
        <w:rPr>
          <w:w w:val="105"/>
        </w:rPr>
        <w:t>sobre</w:t>
      </w:r>
      <w:proofErr w:type="spellEnd"/>
      <w:r>
        <w:rPr>
          <w:w w:val="105"/>
        </w:rPr>
        <w:t xml:space="preserve"> o valor do </w:t>
      </w:r>
      <w:proofErr w:type="spellStart"/>
      <w:r>
        <w:rPr>
          <w:w w:val="105"/>
        </w:rPr>
        <w:t>serviço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realizado</w:t>
      </w:r>
      <w:proofErr w:type="spellEnd"/>
      <w:r>
        <w:rPr>
          <w:w w:val="105"/>
        </w:rPr>
        <w:t xml:space="preserve">, no </w:t>
      </w:r>
      <w:proofErr w:type="spellStart"/>
      <w:r>
        <w:rPr>
          <w:w w:val="105"/>
        </w:rPr>
        <w:t>caso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atraso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prestação</w:t>
      </w:r>
      <w:proofErr w:type="spellEnd"/>
      <w:r>
        <w:rPr>
          <w:w w:val="105"/>
        </w:rPr>
        <w:t xml:space="preserve"> dos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>, superior a 40 (</w:t>
      </w:r>
      <w:proofErr w:type="spellStart"/>
      <w:r>
        <w:rPr>
          <w:w w:val="105"/>
        </w:rPr>
        <w:t>quarenta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dias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corridos</w:t>
      </w:r>
      <w:proofErr w:type="spellEnd"/>
      <w:r>
        <w:rPr>
          <w:w w:val="105"/>
        </w:rPr>
        <w:t xml:space="preserve">, com o </w:t>
      </w:r>
      <w:proofErr w:type="spellStart"/>
      <w:r>
        <w:rPr>
          <w:w w:val="105"/>
        </w:rPr>
        <w:t>conseqüente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cancelamento</w:t>
      </w:r>
      <w:proofErr w:type="spellEnd"/>
      <w:r>
        <w:rPr>
          <w:w w:val="105"/>
        </w:rPr>
        <w:t xml:space="preserve"> do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>;</w:t>
      </w:r>
    </w:p>
    <w:p w:rsidR="0013012D" w:rsidRDefault="0013012D" w:rsidP="0013012D">
      <w:pPr>
        <w:pStyle w:val="PargrafodaLista"/>
        <w:numPr>
          <w:ilvl w:val="3"/>
          <w:numId w:val="9"/>
        </w:numPr>
        <w:tabs>
          <w:tab w:val="left" w:pos="1805"/>
          <w:tab w:val="left" w:pos="2252"/>
        </w:tabs>
        <w:spacing w:before="113" w:line="283" w:lineRule="auto"/>
        <w:ind w:hanging="1200"/>
      </w:pPr>
      <w:r>
        <w:rPr>
          <w:w w:val="105"/>
        </w:rPr>
        <w:t>–</w:t>
      </w:r>
      <w:r>
        <w:rPr>
          <w:w w:val="105"/>
        </w:rPr>
        <w:tab/>
        <w:t>5% (</w:t>
      </w:r>
      <w:proofErr w:type="spellStart"/>
      <w:r>
        <w:rPr>
          <w:w w:val="105"/>
        </w:rPr>
        <w:t>cinco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cento </w:t>
      </w:r>
      <w:proofErr w:type="spellStart"/>
      <w:r>
        <w:rPr>
          <w:w w:val="105"/>
        </w:rPr>
        <w:t>sobre</w:t>
      </w:r>
      <w:proofErr w:type="spellEnd"/>
      <w:r>
        <w:rPr>
          <w:w w:val="105"/>
        </w:rPr>
        <w:t xml:space="preserve"> o valor do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, no </w:t>
      </w:r>
      <w:proofErr w:type="spellStart"/>
      <w:r>
        <w:rPr>
          <w:w w:val="105"/>
        </w:rPr>
        <w:t>caso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Contratada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injustificadamente</w:t>
      </w:r>
      <w:proofErr w:type="spellEnd"/>
      <w:r>
        <w:rPr>
          <w:w w:val="105"/>
        </w:rPr>
        <w:t xml:space="preserve">, </w:t>
      </w:r>
      <w:proofErr w:type="spellStart"/>
      <w:proofErr w:type="gramStart"/>
      <w:r>
        <w:rPr>
          <w:w w:val="105"/>
        </w:rPr>
        <w:t>desistir</w:t>
      </w:r>
      <w:proofErr w:type="spellEnd"/>
      <w:proofErr w:type="gramEnd"/>
      <w:r>
        <w:rPr>
          <w:w w:val="105"/>
        </w:rPr>
        <w:t xml:space="preserve"> do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mesmo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PargrafodaLista"/>
        <w:numPr>
          <w:ilvl w:val="2"/>
          <w:numId w:val="8"/>
        </w:numPr>
        <w:tabs>
          <w:tab w:val="left" w:pos="1617"/>
        </w:tabs>
        <w:spacing w:line="283" w:lineRule="auto"/>
        <w:ind w:hanging="934"/>
      </w:pPr>
      <w:r>
        <w:rPr>
          <w:w w:val="105"/>
        </w:rPr>
        <w:t xml:space="preserve">– O </w:t>
      </w:r>
      <w:proofErr w:type="spellStart"/>
      <w:r>
        <w:rPr>
          <w:w w:val="105"/>
        </w:rPr>
        <w:t>recolhimento</w:t>
      </w:r>
      <w:proofErr w:type="spellEnd"/>
      <w:r>
        <w:rPr>
          <w:w w:val="105"/>
        </w:rPr>
        <w:t xml:space="preserve"> das </w:t>
      </w:r>
      <w:proofErr w:type="spellStart"/>
      <w:r>
        <w:rPr>
          <w:w w:val="105"/>
        </w:rPr>
        <w:t>multas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referidas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incisos</w:t>
      </w:r>
      <w:proofErr w:type="spellEnd"/>
      <w:r>
        <w:rPr>
          <w:w w:val="105"/>
        </w:rPr>
        <w:t xml:space="preserve"> I, II e III, </w:t>
      </w:r>
      <w:proofErr w:type="spellStart"/>
      <w:r>
        <w:rPr>
          <w:w w:val="105"/>
        </w:rPr>
        <w:t>deverá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feito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através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guia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própria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ao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prazo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máximo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05</w:t>
      </w:r>
      <w:r>
        <w:rPr>
          <w:spacing w:val="-17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cinco</w:t>
      </w:r>
      <w:proofErr w:type="spellEnd"/>
      <w:r>
        <w:rPr>
          <w:w w:val="105"/>
        </w:rPr>
        <w:t>)</w:t>
      </w:r>
      <w:r>
        <w:rPr>
          <w:spacing w:val="-13"/>
          <w:w w:val="105"/>
        </w:rPr>
        <w:t xml:space="preserve"> </w:t>
      </w:r>
      <w:proofErr w:type="spellStart"/>
      <w:proofErr w:type="gramStart"/>
      <w:r>
        <w:rPr>
          <w:w w:val="105"/>
        </w:rPr>
        <w:t>dias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úteis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contar</w:t>
      </w:r>
      <w:proofErr w:type="spellEnd"/>
      <w:r>
        <w:rPr>
          <w:w w:val="105"/>
        </w:rPr>
        <w:t xml:space="preserve"> da data </w:t>
      </w:r>
      <w:proofErr w:type="spellStart"/>
      <w:r>
        <w:rPr>
          <w:w w:val="105"/>
        </w:rPr>
        <w:t>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for </w:t>
      </w:r>
      <w:proofErr w:type="spellStart"/>
      <w:r>
        <w:rPr>
          <w:w w:val="105"/>
        </w:rPr>
        <w:t>aplicada</w:t>
      </w:r>
      <w:proofErr w:type="spellEnd"/>
      <w:r>
        <w:rPr>
          <w:w w:val="105"/>
        </w:rPr>
        <w:t xml:space="preserve"> a</w:t>
      </w:r>
      <w:r>
        <w:rPr>
          <w:spacing w:val="-42"/>
          <w:w w:val="105"/>
        </w:rPr>
        <w:t xml:space="preserve"> </w:t>
      </w:r>
      <w:proofErr w:type="spellStart"/>
      <w:r>
        <w:rPr>
          <w:w w:val="105"/>
        </w:rPr>
        <w:t>multa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PargrafodaLista"/>
        <w:numPr>
          <w:ilvl w:val="2"/>
          <w:numId w:val="8"/>
        </w:numPr>
        <w:tabs>
          <w:tab w:val="left" w:pos="1617"/>
          <w:tab w:val="left" w:pos="1986"/>
        </w:tabs>
        <w:spacing w:before="112" w:line="283" w:lineRule="auto"/>
        <w:ind w:right="649" w:hanging="934"/>
      </w:pPr>
      <w:r>
        <w:rPr>
          <w:w w:val="105"/>
        </w:rPr>
        <w:t>–</w:t>
      </w:r>
      <w:r>
        <w:rPr>
          <w:w w:val="105"/>
        </w:rPr>
        <w:tab/>
        <w:t xml:space="preserve">As </w:t>
      </w:r>
      <w:proofErr w:type="spellStart"/>
      <w:r>
        <w:rPr>
          <w:w w:val="105"/>
        </w:rPr>
        <w:t>penalidades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advertência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multa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incluída</w:t>
      </w:r>
      <w:proofErr w:type="spellEnd"/>
      <w:r>
        <w:rPr>
          <w:w w:val="105"/>
        </w:rPr>
        <w:t xml:space="preserve"> a de </w:t>
      </w:r>
      <w:proofErr w:type="spellStart"/>
      <w:r>
        <w:rPr>
          <w:w w:val="105"/>
        </w:rPr>
        <w:t>mora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serão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aplicadas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ofício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spacing w:before="5"/>
        <w:rPr>
          <w:sz w:val="34"/>
        </w:rPr>
      </w:pPr>
    </w:p>
    <w:p w:rsidR="0013012D" w:rsidRDefault="0013012D" w:rsidP="0013012D">
      <w:pPr>
        <w:pStyle w:val="Ttulo1"/>
        <w:spacing w:before="1"/>
        <w:rPr>
          <w:w w:val="105"/>
        </w:rPr>
      </w:pPr>
      <w:r>
        <w:rPr>
          <w:w w:val="105"/>
        </w:rPr>
        <w:t>CLÁUSULA 10 – DA VIGÊNCIA</w:t>
      </w:r>
    </w:p>
    <w:p w:rsidR="00D34123" w:rsidRDefault="00D34123" w:rsidP="0013012D">
      <w:pPr>
        <w:pStyle w:val="Ttulo1"/>
        <w:spacing w:before="1"/>
      </w:pPr>
    </w:p>
    <w:p w:rsidR="0013012D" w:rsidRDefault="0013012D" w:rsidP="0013012D">
      <w:pPr>
        <w:pStyle w:val="Corpodetexto"/>
        <w:spacing w:before="157" w:line="285" w:lineRule="auto"/>
        <w:ind w:left="1052"/>
      </w:pPr>
      <w:proofErr w:type="gramStart"/>
      <w:r>
        <w:rPr>
          <w:w w:val="105"/>
        </w:rPr>
        <w:t>10.1</w:t>
      </w:r>
      <w:proofErr w:type="gramEnd"/>
      <w:r>
        <w:rPr>
          <w:w w:val="105"/>
        </w:rPr>
        <w:t xml:space="preserve"> – O </w:t>
      </w:r>
      <w:proofErr w:type="spellStart"/>
      <w:r>
        <w:rPr>
          <w:w w:val="105"/>
        </w:rPr>
        <w:t>prazo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vigência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será</w:t>
      </w:r>
      <w:proofErr w:type="spellEnd"/>
      <w:r>
        <w:rPr>
          <w:w w:val="105"/>
        </w:rPr>
        <w:t xml:space="preserve"> de 12 (dose) </w:t>
      </w:r>
      <w:proofErr w:type="spellStart"/>
      <w:r>
        <w:rPr>
          <w:w w:val="105"/>
        </w:rPr>
        <w:t>meses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contados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partir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emissão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Ordem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Serviço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podendo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aditivado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termos</w:t>
      </w:r>
      <w:proofErr w:type="spellEnd"/>
      <w:r>
        <w:rPr>
          <w:w w:val="105"/>
        </w:rPr>
        <w:t xml:space="preserve"> da Lei 8.666/93.</w:t>
      </w: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spacing w:before="5"/>
        <w:rPr>
          <w:sz w:val="34"/>
        </w:rPr>
      </w:pPr>
    </w:p>
    <w:p w:rsidR="0013012D" w:rsidRDefault="0013012D" w:rsidP="0013012D">
      <w:pPr>
        <w:pStyle w:val="Ttulo1"/>
      </w:pPr>
      <w:r>
        <w:rPr>
          <w:w w:val="105"/>
        </w:rPr>
        <w:t>CLÁUSULA 11 – DA RESCISÃO CONTRATUAL</w:t>
      </w:r>
    </w:p>
    <w:p w:rsidR="0013012D" w:rsidRDefault="0013012D" w:rsidP="0013012D">
      <w:pPr>
        <w:pStyle w:val="Corpodetexto"/>
        <w:spacing w:before="155" w:line="244" w:lineRule="auto"/>
        <w:ind w:left="1052" w:right="645"/>
        <w:jc w:val="both"/>
      </w:pPr>
      <w:proofErr w:type="gramStart"/>
      <w:r>
        <w:rPr>
          <w:w w:val="105"/>
        </w:rPr>
        <w:t>11.1</w:t>
      </w:r>
      <w:proofErr w:type="gramEnd"/>
      <w:r>
        <w:rPr>
          <w:w w:val="105"/>
        </w:rPr>
        <w:t xml:space="preserve"> – O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poderá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rescindido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independentemente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aviso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interpelação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notificação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judicial,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nas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hipóteses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previstas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nos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Art.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77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78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8.666/93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alterações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posteriores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Corpodetexto"/>
        <w:spacing w:before="1"/>
        <w:rPr>
          <w:sz w:val="23"/>
        </w:rPr>
      </w:pPr>
    </w:p>
    <w:p w:rsidR="0013012D" w:rsidRDefault="0013012D" w:rsidP="0013012D">
      <w:pPr>
        <w:pStyle w:val="Ttulo1"/>
      </w:pPr>
      <w:r>
        <w:rPr>
          <w:w w:val="105"/>
        </w:rPr>
        <w:t>CLÁUSULA 12 – DA VINCULAÇÃO CONTRATUAL</w:t>
      </w:r>
    </w:p>
    <w:p w:rsidR="0013012D" w:rsidRDefault="0013012D" w:rsidP="0013012D"/>
    <w:p w:rsidR="0013012D" w:rsidRDefault="0013012D" w:rsidP="0013012D">
      <w:pPr>
        <w:pStyle w:val="Corpodetexto"/>
        <w:spacing w:before="98" w:line="283" w:lineRule="auto"/>
        <w:ind w:left="1052" w:right="646"/>
        <w:jc w:val="both"/>
      </w:pPr>
      <w:r>
        <w:rPr>
          <w:w w:val="105"/>
        </w:rPr>
        <w:t>12.1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Este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Instrumento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está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vinculado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forma</w:t>
      </w:r>
      <w:r>
        <w:rPr>
          <w:spacing w:val="-8"/>
          <w:w w:val="105"/>
        </w:rPr>
        <w:t xml:space="preserve"> </w:t>
      </w:r>
      <w:r>
        <w:rPr>
          <w:w w:val="105"/>
        </w:rPr>
        <w:t>total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plena,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Processo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Licitatório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modalidade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Tomada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Preço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n</w:t>
      </w:r>
      <w:r>
        <w:rPr>
          <w:w w:val="105"/>
          <w:u w:val="single"/>
          <w:vertAlign w:val="superscript"/>
        </w:rPr>
        <w:t>o</w:t>
      </w:r>
      <w:r>
        <w:rPr>
          <w:spacing w:val="-31"/>
          <w:w w:val="105"/>
        </w:rPr>
        <w:t xml:space="preserve"> </w:t>
      </w:r>
      <w:r>
        <w:rPr>
          <w:w w:val="105"/>
        </w:rPr>
        <w:t>004/2017,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cujo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Edital</w:t>
      </w:r>
      <w:proofErr w:type="spellEnd"/>
      <w:r>
        <w:rPr>
          <w:spacing w:val="-16"/>
          <w:w w:val="105"/>
        </w:rPr>
        <w:t xml:space="preserve"> </w:t>
      </w:r>
      <w:proofErr w:type="spellStart"/>
      <w:proofErr w:type="gramStart"/>
      <w:r>
        <w:rPr>
          <w:w w:val="105"/>
        </w:rPr>
        <w:t>fica</w:t>
      </w:r>
      <w:proofErr w:type="spellEnd"/>
      <w:proofErr w:type="gram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fazendo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parte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integrante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deste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independentemente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transcrição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anexação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Corpodetexto"/>
        <w:spacing w:before="112" w:line="283" w:lineRule="auto"/>
        <w:ind w:left="1986" w:hanging="934"/>
      </w:pPr>
      <w:r>
        <w:rPr>
          <w:w w:val="105"/>
        </w:rPr>
        <w:t>12.1.1</w:t>
      </w:r>
      <w:r>
        <w:rPr>
          <w:spacing w:val="-18"/>
          <w:w w:val="105"/>
        </w:rPr>
        <w:t xml:space="preserve"> </w:t>
      </w:r>
      <w:r>
        <w:rPr>
          <w:w w:val="105"/>
        </w:rPr>
        <w:t>–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casos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omissos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serão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dirimidos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nos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termos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6"/>
          <w:w w:val="105"/>
        </w:rPr>
        <w:t xml:space="preserve"> </w:t>
      </w:r>
      <w:proofErr w:type="gramStart"/>
      <w:r>
        <w:rPr>
          <w:w w:val="105"/>
        </w:rPr>
        <w:t>Lei</w:t>
      </w:r>
      <w:r>
        <w:rPr>
          <w:spacing w:val="-13"/>
          <w:w w:val="105"/>
        </w:rPr>
        <w:t xml:space="preserve"> </w:t>
      </w:r>
      <w:r>
        <w:rPr>
          <w:w w:val="105"/>
        </w:rPr>
        <w:t>Federal</w:t>
      </w:r>
      <w:r>
        <w:rPr>
          <w:spacing w:val="-12"/>
          <w:w w:val="105"/>
        </w:rPr>
        <w:t xml:space="preserve"> </w:t>
      </w:r>
      <w:r>
        <w:rPr>
          <w:w w:val="105"/>
        </w:rPr>
        <w:t>8.666/93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suas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alterações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posteriores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naquilo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couber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spacing w:before="8"/>
        <w:rPr>
          <w:sz w:val="34"/>
        </w:rPr>
      </w:pPr>
    </w:p>
    <w:p w:rsidR="0013012D" w:rsidRDefault="0013012D" w:rsidP="0013012D">
      <w:pPr>
        <w:pStyle w:val="Ttulo1"/>
      </w:pPr>
      <w:r>
        <w:rPr>
          <w:w w:val="105"/>
        </w:rPr>
        <w:t>CLÁUSULA 13 – DO FORO</w:t>
      </w:r>
    </w:p>
    <w:p w:rsidR="0013012D" w:rsidRDefault="0013012D" w:rsidP="0013012D">
      <w:pPr>
        <w:pStyle w:val="Corpodetexto"/>
        <w:spacing w:before="158" w:line="283" w:lineRule="auto"/>
        <w:ind w:left="1052" w:right="645"/>
        <w:jc w:val="both"/>
      </w:pPr>
      <w:r>
        <w:rPr>
          <w:w w:val="105"/>
        </w:rPr>
        <w:lastRenderedPageBreak/>
        <w:t xml:space="preserve">13.1 – </w:t>
      </w:r>
      <w:proofErr w:type="spellStart"/>
      <w:proofErr w:type="gramStart"/>
      <w:r>
        <w:rPr>
          <w:w w:val="105"/>
        </w:rPr>
        <w:t>Fica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eleito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foro</w:t>
      </w:r>
      <w:proofErr w:type="spellEnd"/>
      <w:r>
        <w:rPr>
          <w:w w:val="105"/>
        </w:rPr>
        <w:t xml:space="preserve"> da Comarca de Nova </w:t>
      </w:r>
      <w:proofErr w:type="spellStart"/>
      <w:r>
        <w:rPr>
          <w:w w:val="105"/>
        </w:rPr>
        <w:t>Serrana</w:t>
      </w:r>
      <w:proofErr w:type="spellEnd"/>
      <w:r>
        <w:rPr>
          <w:w w:val="105"/>
        </w:rPr>
        <w:t xml:space="preserve">/MG, com </w:t>
      </w:r>
      <w:proofErr w:type="spellStart"/>
      <w:r>
        <w:rPr>
          <w:w w:val="105"/>
        </w:rPr>
        <w:t>renúncia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qualquer</w:t>
      </w:r>
      <w:proofErr w:type="spellEnd"/>
      <w:r>
        <w:rPr>
          <w:w w:val="105"/>
        </w:rPr>
        <w:t xml:space="preserve"> outro, para </w:t>
      </w:r>
      <w:proofErr w:type="spellStart"/>
      <w:r>
        <w:rPr>
          <w:w w:val="105"/>
        </w:rPr>
        <w:t>dirimir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eventuais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litígios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oriundos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presente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spacing w:before="8"/>
        <w:rPr>
          <w:sz w:val="34"/>
        </w:rPr>
      </w:pPr>
    </w:p>
    <w:p w:rsidR="0013012D" w:rsidRDefault="0013012D" w:rsidP="0013012D">
      <w:pPr>
        <w:pStyle w:val="Corpodetexto"/>
        <w:spacing w:line="283" w:lineRule="auto"/>
        <w:ind w:left="1052" w:right="624" w:firstLine="664"/>
      </w:pPr>
      <w:r>
        <w:rPr>
          <w:w w:val="105"/>
        </w:rPr>
        <w:t xml:space="preserve">E,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estarem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assim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justas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contratadas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firmam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presente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</w:t>
      </w:r>
      <w:proofErr w:type="spellEnd"/>
      <w:r>
        <w:rPr>
          <w:w w:val="105"/>
        </w:rPr>
        <w:t xml:space="preserve"> 03 (</w:t>
      </w:r>
      <w:proofErr w:type="spellStart"/>
      <w:r>
        <w:rPr>
          <w:w w:val="105"/>
        </w:rPr>
        <w:t>três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vias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igual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teor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para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os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mesmos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efeitos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legais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presença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das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testemunhas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abaixo</w:t>
      </w:r>
      <w:proofErr w:type="spellEnd"/>
      <w:r>
        <w:rPr>
          <w:w w:val="105"/>
        </w:rPr>
        <w:t>.</w:t>
      </w: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spacing w:before="8"/>
        <w:rPr>
          <w:sz w:val="34"/>
        </w:rPr>
      </w:pPr>
    </w:p>
    <w:p w:rsidR="0013012D" w:rsidRDefault="0013012D" w:rsidP="0013012D">
      <w:pPr>
        <w:pStyle w:val="Corpodetexto"/>
        <w:tabs>
          <w:tab w:val="left" w:pos="3922"/>
        </w:tabs>
        <w:ind w:left="398"/>
        <w:jc w:val="center"/>
      </w:pPr>
      <w:proofErr w:type="spellStart"/>
      <w:r>
        <w:rPr>
          <w:w w:val="105"/>
        </w:rPr>
        <w:t>Perdigão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/MG,</w:t>
      </w:r>
      <w:r w:rsidR="00D34123">
        <w:rPr>
          <w:spacing w:val="47"/>
          <w:w w:val="105"/>
        </w:rPr>
        <w:t xml:space="preserve"> 01 </w:t>
      </w:r>
      <w:r w:rsidRPr="0013012D">
        <w:rPr>
          <w:w w:val="105"/>
        </w:rPr>
        <w:t>de</w:t>
      </w:r>
      <w:r w:rsidRPr="0013012D">
        <w:rPr>
          <w:w w:val="105"/>
        </w:rPr>
        <w:t xml:space="preserve"> </w:t>
      </w:r>
      <w:proofErr w:type="spellStart"/>
      <w:r w:rsidRPr="0013012D">
        <w:rPr>
          <w:w w:val="105"/>
        </w:rPr>
        <w:t>dezembro</w:t>
      </w:r>
      <w:proofErr w:type="spellEnd"/>
      <w:r w:rsidRPr="0013012D">
        <w:rPr>
          <w:w w:val="105"/>
        </w:rPr>
        <w:t xml:space="preserve"> </w:t>
      </w:r>
      <w:r w:rsidRPr="0013012D"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2017.</w:t>
      </w: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rPr>
          <w:sz w:val="24"/>
        </w:rPr>
      </w:pPr>
    </w:p>
    <w:p w:rsidR="0013012D" w:rsidRDefault="00D34123" w:rsidP="00D34123">
      <w:pPr>
        <w:pStyle w:val="Corpodetexto"/>
        <w:spacing w:before="4"/>
        <w:jc w:val="center"/>
        <w:rPr>
          <w:b/>
          <w:sz w:val="20"/>
        </w:rPr>
      </w:pPr>
      <w:r>
        <w:rPr>
          <w:b/>
          <w:sz w:val="20"/>
        </w:rPr>
        <w:t>GILMAR TEODORO DE SÃO JOSÉ</w:t>
      </w:r>
    </w:p>
    <w:p w:rsidR="0013012D" w:rsidRDefault="0013012D" w:rsidP="0013012D">
      <w:pPr>
        <w:pStyle w:val="Corpodetexto"/>
        <w:ind w:left="3628" w:right="3227"/>
        <w:jc w:val="center"/>
      </w:pPr>
      <w:proofErr w:type="spellStart"/>
      <w:r>
        <w:rPr>
          <w:w w:val="105"/>
        </w:rPr>
        <w:t>Prefeito</w:t>
      </w:r>
      <w:proofErr w:type="spellEnd"/>
      <w:r>
        <w:rPr>
          <w:w w:val="105"/>
        </w:rPr>
        <w:t xml:space="preserve"> Municipal</w:t>
      </w:r>
    </w:p>
    <w:p w:rsidR="0013012D" w:rsidRDefault="0013012D" w:rsidP="0013012D">
      <w:pPr>
        <w:pStyle w:val="Corpodetexto"/>
        <w:rPr>
          <w:sz w:val="20"/>
        </w:rPr>
      </w:pPr>
    </w:p>
    <w:p w:rsidR="0013012D" w:rsidRDefault="0013012D" w:rsidP="0013012D">
      <w:pPr>
        <w:pStyle w:val="Corpodetexto"/>
        <w:rPr>
          <w:sz w:val="20"/>
        </w:rPr>
      </w:pPr>
    </w:p>
    <w:p w:rsidR="0013012D" w:rsidRDefault="0013012D" w:rsidP="0013012D">
      <w:pPr>
        <w:rPr>
          <w:sz w:val="20"/>
        </w:rPr>
        <w:sectPr w:rsidR="0013012D" w:rsidSect="0013012D">
          <w:type w:val="continuous"/>
          <w:pgSz w:w="12240" w:h="15840"/>
          <w:pgMar w:top="1600" w:right="680" w:bottom="1580" w:left="800" w:header="262" w:footer="1357" w:gutter="0"/>
          <w:cols w:space="720"/>
        </w:sectPr>
      </w:pP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rPr>
          <w:sz w:val="24"/>
        </w:rPr>
      </w:pPr>
    </w:p>
    <w:p w:rsidR="0013012D" w:rsidRDefault="0013012D" w:rsidP="0013012D">
      <w:pPr>
        <w:pStyle w:val="Corpodetexto"/>
        <w:spacing w:before="5"/>
        <w:rPr>
          <w:sz w:val="29"/>
        </w:rPr>
      </w:pPr>
    </w:p>
    <w:p w:rsidR="0013012D" w:rsidRDefault="0013012D" w:rsidP="0013012D">
      <w:pPr>
        <w:pStyle w:val="Corpodetexto"/>
        <w:ind w:left="1280"/>
      </w:pPr>
      <w:proofErr w:type="spellStart"/>
      <w:r>
        <w:t>Testemunhas</w:t>
      </w:r>
      <w:proofErr w:type="spellEnd"/>
      <w:r>
        <w:t>:</w:t>
      </w:r>
    </w:p>
    <w:p w:rsidR="0013012D" w:rsidRDefault="0013012D" w:rsidP="0013012D">
      <w:pPr>
        <w:pStyle w:val="Corpodetexto"/>
        <w:spacing w:before="6"/>
      </w:pPr>
      <w:r>
        <w:br w:type="column"/>
      </w:r>
    </w:p>
    <w:p w:rsidR="0013012D" w:rsidRPr="00D34123" w:rsidRDefault="00D34123" w:rsidP="00D34123">
      <w:pPr>
        <w:pStyle w:val="Ttulo1"/>
        <w:ind w:left="1229" w:right="3803"/>
        <w:jc w:val="center"/>
      </w:pPr>
      <w:r>
        <w:t>LADY LUCIANA SOARES</w:t>
      </w:r>
    </w:p>
    <w:p w:rsidR="0013012D" w:rsidRDefault="0013012D" w:rsidP="0013012D">
      <w:pPr>
        <w:pStyle w:val="Corpodetexto"/>
        <w:ind w:left="1231" w:right="3803"/>
        <w:jc w:val="center"/>
      </w:pPr>
      <w:proofErr w:type="spellStart"/>
      <w:r>
        <w:rPr>
          <w:w w:val="105"/>
        </w:rPr>
        <w:t>Representante</w:t>
      </w:r>
      <w:proofErr w:type="spellEnd"/>
      <w:r>
        <w:rPr>
          <w:w w:val="105"/>
        </w:rPr>
        <w:t xml:space="preserve"> legal</w:t>
      </w:r>
    </w:p>
    <w:p w:rsidR="0013012D" w:rsidRDefault="0013012D" w:rsidP="0013012D">
      <w:pPr>
        <w:jc w:val="center"/>
        <w:sectPr w:rsidR="0013012D">
          <w:type w:val="continuous"/>
          <w:pgSz w:w="12240" w:h="15840"/>
          <w:pgMar w:top="1600" w:right="680" w:bottom="1540" w:left="800" w:header="720" w:footer="720" w:gutter="0"/>
          <w:cols w:num="2" w:space="720" w:equalWidth="0">
            <w:col w:w="2750" w:space="226"/>
            <w:col w:w="7784"/>
          </w:cols>
        </w:sectPr>
      </w:pPr>
    </w:p>
    <w:p w:rsidR="0013012D" w:rsidRDefault="0013012D" w:rsidP="0013012D">
      <w:pPr>
        <w:pStyle w:val="Corpodetexto"/>
        <w:rPr>
          <w:sz w:val="20"/>
        </w:rPr>
      </w:pPr>
    </w:p>
    <w:p w:rsidR="0013012D" w:rsidRDefault="0013012D" w:rsidP="0013012D">
      <w:pPr>
        <w:pStyle w:val="Corpodetexto"/>
        <w:spacing w:before="8"/>
        <w:rPr>
          <w:sz w:val="20"/>
        </w:rPr>
      </w:pPr>
    </w:p>
    <w:p w:rsidR="0013012D" w:rsidRDefault="0013012D" w:rsidP="0013012D">
      <w:pPr>
        <w:pStyle w:val="Corpodetexto"/>
        <w:spacing w:line="20" w:lineRule="exact"/>
        <w:ind w:left="1272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>
        <w:rPr>
          <w:noProof/>
          <w:spacing w:val="5"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708910" cy="9525"/>
                <wp:effectExtent l="9525" t="9525" r="5715" 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9525"/>
                          <a:chOff x="0" y="0"/>
                          <a:chExt cx="4266" cy="1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266" cy="0"/>
                          </a:xfrm>
                          <a:prstGeom prst="line">
                            <a:avLst/>
                          </a:prstGeom>
                          <a:noFill/>
                          <a:ln w="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AB4DE" id="Grupo 5" o:spid="_x0000_s1026" style="width:213.3pt;height:.75pt;mso-position-horizontal-relative:char;mso-position-vertical-relative:line" coordsize="42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">
                <v:line id="Line 7" o:spid="_x0000_s1027" style="position:absolute;visibility:visible;mso-wrap-style:square" from="0,7" to="426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cODcQAAADaAAAADwAAAGRycy9kb3ducmV2LnhtbESPT2vCQBTE74LfYXmCN93Yg9ToKqIU&#10;1IKoFf/cXrOvSTD7NmTXGL+9Wyj0OMzMb5jJrDGFqKlyuWUFg34EgjixOudUwfHro/cOwnlkjYVl&#10;UvAkB7NpuzXBWNsH76k++FQECLsYFWTel7GULsnIoOvbkjh4P7Yy6IOsUqkrfAS4KeRbFA2lwZzD&#10;QoYlLTJKboe7UXAeRaeNXH9v6vnyoq/bfDfaf6ZKdTvNfAzCU+P/w3/tlVYwhN8r4QbI6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Rw4NxAAAANoAAAAPAAAAAAAAAAAA&#10;AAAAAKECAABkcnMvZG93bnJldi54bWxQSwUGAAAAAAQABAD5AAAAkgMAAAAA&#10;" strokeweight=".25139mm"/>
                <w10:anchorlock/>
              </v:group>
            </w:pict>
          </mc:Fallback>
        </mc:AlternateContent>
      </w:r>
      <w:r>
        <w:rPr>
          <w:rFonts w:ascii="Times New Roman"/>
          <w:spacing w:val="180"/>
          <w:sz w:val="2"/>
        </w:rPr>
        <w:t xml:space="preserve"> </w:t>
      </w:r>
      <w:r>
        <w:rPr>
          <w:noProof/>
          <w:spacing w:val="180"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549525" cy="9525"/>
                <wp:effectExtent l="9525" t="9525" r="12700" b="0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9525" cy="9525"/>
                          <a:chOff x="0" y="0"/>
                          <a:chExt cx="4015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014" cy="0"/>
                          </a:xfrm>
                          <a:prstGeom prst="line">
                            <a:avLst/>
                          </a:prstGeom>
                          <a:noFill/>
                          <a:ln w="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7E4FE" id="Grupo 3" o:spid="_x0000_s1026" style="width:200.75pt;height:.75pt;mso-position-horizontal-relative:char;mso-position-vertical-relative:line" coordsize="4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">
                <v:line id="Line 5" o:spid="_x0000_s1027" style="position:absolute;visibility:visible;mso-wrap-style:square" from="0,7" to="4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k14cUAAADaAAAADwAAAGRycy9kb3ducmV2LnhtbESPW2vCQBSE3wv+h+UIvtWNRYpGVxGL&#10;YC1IveDl7Zg9JsHs2ZDdxvTfdwuCj8PMfMOMp40pRE2Vyy0r6HUjEMSJ1TmnCva7xesAhPPIGgvL&#10;pOCXHEwnrZcxxtreeUP11qciQNjFqCDzvoyldElGBl3XlsTBu9rKoA+ySqWu8B7gppBvUfQuDeYc&#10;FjIsaZ5Rctv+GAXHYXRYyc/Lqp59nPR5nX8PN1+pUp12MxuB8NT4Z/jRXmoFffi/Em6An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k14cUAAADaAAAADwAAAAAAAAAA&#10;AAAAAAChAgAAZHJzL2Rvd25yZXYueG1sUEsFBgAAAAAEAAQA+QAAAJMDAAAAAA==&#10;" strokeweight=".25139mm"/>
                <w10:anchorlock/>
              </v:group>
            </w:pict>
          </mc:Fallback>
        </mc:AlternateContent>
      </w:r>
    </w:p>
    <w:p w:rsidR="0013012D" w:rsidRDefault="0013012D" w:rsidP="0013012D">
      <w:pPr>
        <w:spacing w:line="20" w:lineRule="exact"/>
        <w:rPr>
          <w:sz w:val="2"/>
        </w:rPr>
        <w:sectPr w:rsidR="0013012D">
          <w:type w:val="continuous"/>
          <w:pgSz w:w="12240" w:h="15840"/>
          <w:pgMar w:top="1600" w:right="680" w:bottom="1540" w:left="800" w:header="720" w:footer="720" w:gutter="0"/>
          <w:cols w:space="720"/>
        </w:sectPr>
      </w:pPr>
    </w:p>
    <w:p w:rsidR="00D34123" w:rsidRDefault="00D34123" w:rsidP="0013012D">
      <w:pPr>
        <w:pStyle w:val="Corpodetexto"/>
        <w:tabs>
          <w:tab w:val="left" w:pos="2661"/>
        </w:tabs>
        <w:spacing w:before="43" w:line="460" w:lineRule="auto"/>
        <w:ind w:left="1280" w:right="38"/>
        <w:rPr>
          <w:spacing w:val="-1"/>
        </w:rPr>
      </w:pPr>
      <w:r>
        <w:rPr>
          <w:spacing w:val="-1"/>
        </w:rPr>
        <w:lastRenderedPageBreak/>
        <w:t>Nome</w:t>
      </w:r>
      <w:r w:rsidR="0013012D">
        <w:rPr>
          <w:spacing w:val="-1"/>
        </w:rPr>
        <w:t xml:space="preserve"> </w:t>
      </w:r>
    </w:p>
    <w:p w:rsidR="0013012D" w:rsidRDefault="0013012D" w:rsidP="0013012D">
      <w:pPr>
        <w:pStyle w:val="Corpodetexto"/>
        <w:tabs>
          <w:tab w:val="left" w:pos="2661"/>
        </w:tabs>
        <w:spacing w:before="43" w:line="460" w:lineRule="auto"/>
        <w:ind w:left="1280" w:right="38"/>
      </w:pPr>
      <w:r>
        <w:rPr>
          <w:w w:val="105"/>
        </w:rPr>
        <w:t>RG/CPF</w:t>
      </w:r>
      <w:r w:rsidR="00D34123">
        <w:rPr>
          <w:w w:val="105"/>
        </w:rPr>
        <w:t>:</w:t>
      </w:r>
    </w:p>
    <w:p w:rsidR="00D34123" w:rsidRDefault="0013012D" w:rsidP="00D34123">
      <w:pPr>
        <w:pStyle w:val="Corpodetexto"/>
        <w:tabs>
          <w:tab w:val="left" w:pos="2659"/>
        </w:tabs>
        <w:spacing w:before="43" w:line="460" w:lineRule="auto"/>
        <w:ind w:left="1280" w:right="2970"/>
        <w:rPr>
          <w:spacing w:val="-1"/>
        </w:rPr>
      </w:pPr>
      <w:r>
        <w:br w:type="column"/>
      </w:r>
      <w:r w:rsidR="00D34123">
        <w:rPr>
          <w:spacing w:val="-1"/>
        </w:rPr>
        <w:lastRenderedPageBreak/>
        <w:t>Nome</w:t>
      </w:r>
    </w:p>
    <w:p w:rsidR="0013012D" w:rsidRDefault="00D34123" w:rsidP="00D34123">
      <w:pPr>
        <w:pStyle w:val="Corpodetexto"/>
        <w:tabs>
          <w:tab w:val="left" w:pos="2659"/>
        </w:tabs>
        <w:spacing w:before="43" w:line="460" w:lineRule="auto"/>
        <w:ind w:left="1280" w:right="2970"/>
        <w:sectPr w:rsidR="0013012D">
          <w:type w:val="continuous"/>
          <w:pgSz w:w="12240" w:h="15840"/>
          <w:pgMar w:top="1600" w:right="680" w:bottom="1540" w:left="800" w:header="720" w:footer="720" w:gutter="0"/>
          <w:cols w:num="2" w:space="720" w:equalWidth="0">
            <w:col w:w="3366" w:space="1098"/>
            <w:col w:w="6296"/>
          </w:cols>
        </w:sectPr>
      </w:pPr>
      <w:r>
        <w:rPr>
          <w:w w:val="105"/>
        </w:rPr>
        <w:t>RG/CPF:</w:t>
      </w:r>
    </w:p>
    <w:p w:rsidR="0013012D" w:rsidRDefault="0013012D" w:rsidP="0013012D">
      <w:pPr>
        <w:sectPr w:rsidR="0013012D" w:rsidSect="0013012D">
          <w:type w:val="continuous"/>
          <w:pgSz w:w="12240" w:h="15840"/>
          <w:pgMar w:top="1600" w:right="680" w:bottom="1580" w:left="800" w:header="262" w:footer="1357" w:gutter="0"/>
          <w:cols w:space="720"/>
        </w:sectPr>
      </w:pPr>
    </w:p>
    <w:p w:rsidR="0013012D" w:rsidRPr="0013012D" w:rsidRDefault="0013012D" w:rsidP="0013012D">
      <w:pPr>
        <w:tabs>
          <w:tab w:val="left" w:pos="1335"/>
        </w:tabs>
        <w:sectPr w:rsidR="0013012D" w:rsidRPr="0013012D" w:rsidSect="0013012D">
          <w:type w:val="continuous"/>
          <w:pgSz w:w="12240" w:h="15840"/>
          <w:pgMar w:top="1600" w:right="680" w:bottom="1580" w:left="800" w:header="262" w:footer="1357" w:gutter="0"/>
          <w:cols w:space="720"/>
        </w:sectPr>
      </w:pPr>
    </w:p>
    <w:p w:rsidR="0013012D" w:rsidRDefault="0013012D" w:rsidP="0013012D">
      <w:pPr>
        <w:sectPr w:rsidR="0013012D">
          <w:type w:val="continuous"/>
          <w:pgSz w:w="12240" w:h="15840"/>
          <w:pgMar w:top="1600" w:right="680" w:bottom="1540" w:left="800" w:header="720" w:footer="720" w:gutter="0"/>
          <w:cols w:space="720"/>
        </w:sectPr>
      </w:pPr>
    </w:p>
    <w:p w:rsidR="001B4E07" w:rsidRDefault="001B4E07">
      <w:bookmarkStart w:id="0" w:name="_GoBack"/>
      <w:bookmarkEnd w:id="0"/>
    </w:p>
    <w:sectPr w:rsidR="001B4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00" w:rsidRDefault="00881600" w:rsidP="0013012D">
      <w:r>
        <w:separator/>
      </w:r>
    </w:p>
  </w:endnote>
  <w:endnote w:type="continuationSeparator" w:id="0">
    <w:p w:rsidR="00881600" w:rsidRDefault="00881600" w:rsidP="0013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00" w:rsidRDefault="00881600" w:rsidP="0013012D">
      <w:r>
        <w:separator/>
      </w:r>
    </w:p>
  </w:footnote>
  <w:footnote w:type="continuationSeparator" w:id="0">
    <w:p w:rsidR="00881600" w:rsidRDefault="00881600" w:rsidP="0013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23" w:rsidRDefault="00D34123" w:rsidP="00D3412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426720</wp:posOffset>
          </wp:positionH>
          <wp:positionV relativeFrom="page">
            <wp:posOffset>166370</wp:posOffset>
          </wp:positionV>
          <wp:extent cx="628015" cy="859790"/>
          <wp:effectExtent l="0" t="0" r="63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2070735</wp:posOffset>
              </wp:positionH>
              <wp:positionV relativeFrom="page">
                <wp:posOffset>433705</wp:posOffset>
              </wp:positionV>
              <wp:extent cx="4108450" cy="527685"/>
              <wp:effectExtent l="3810" t="0" r="2540" b="63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123" w:rsidRDefault="00D34123" w:rsidP="00D34123">
                          <w:pPr>
                            <w:spacing w:line="229" w:lineRule="exact"/>
                            <w:ind w:left="1447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w w:val="105"/>
                              <w:sz w:val="20"/>
                            </w:rPr>
                            <w:t>MUNICÍPIO DE PERDIGÃO - 2017/ 2020</w:t>
                          </w:r>
                        </w:p>
                        <w:p w:rsidR="00D34123" w:rsidRDefault="00D34123" w:rsidP="00D34123">
                          <w:pPr>
                            <w:spacing w:before="3" w:line="292" w:lineRule="exact"/>
                            <w:ind w:left="187" w:hanging="168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 xml:space="preserve">Av. Santa Rita, 150 – Centro -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Perdigão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 xml:space="preserve"> / MG - CNPJ – 18.301.051.0001 / 19 Tel/ Fax: (37) 3287-1030 E - mail: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w w:val="105"/>
                                <w:sz w:val="20"/>
                              </w:rPr>
                              <w:t>prefeituraperdigao@netsite.com.br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8" type="#_x0000_t202" style="position:absolute;margin-left:163.05pt;margin-top:34.15pt;width:323.5pt;height:4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" filled="f" stroked="f">
              <v:textbox inset="0,0,0,0">
                <w:txbxContent>
                  <w:p w:rsidR="00D34123" w:rsidRDefault="00D34123" w:rsidP="00D34123">
                    <w:pPr>
                      <w:spacing w:line="229" w:lineRule="exact"/>
                      <w:ind w:left="1447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20"/>
                      </w:rPr>
                      <w:t>MUNICÍPIO DE PERDIGÃO - 2017/ 2020</w:t>
                    </w:r>
                  </w:p>
                  <w:p w:rsidR="00D34123" w:rsidRDefault="00D34123" w:rsidP="00D34123">
                    <w:pPr>
                      <w:spacing w:before="3" w:line="292" w:lineRule="exact"/>
                      <w:ind w:left="187" w:hanging="16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105"/>
                        <w:sz w:val="20"/>
                      </w:rPr>
                      <w:t xml:space="preserve">Av. Santa Rita, 150 – Centro -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20"/>
                      </w:rPr>
                      <w:t>Perdigão</w:t>
                    </w:r>
                    <w:proofErr w:type="spellEnd"/>
                    <w:r>
                      <w:rPr>
                        <w:rFonts w:ascii="Calibri" w:hAnsi="Calibri"/>
                        <w:w w:val="105"/>
                        <w:sz w:val="20"/>
                      </w:rPr>
                      <w:t xml:space="preserve"> / MG - CNPJ – 18.301.051.0001 / 19 Tel/ Fax: (37) 3287-1030 E - mail: </w:t>
                    </w:r>
                    <w:hyperlink r:id="rId3">
                      <w:r>
                        <w:rPr>
                          <w:rFonts w:ascii="Calibri" w:hAnsi="Calibri"/>
                          <w:w w:val="105"/>
                          <w:sz w:val="20"/>
                        </w:rPr>
                        <w:t>prefeituraperdigao@netsite.com.br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D34123" w:rsidRDefault="00D341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056"/>
    <w:multiLevelType w:val="multilevel"/>
    <w:tmpl w:val="E744975E"/>
    <w:lvl w:ilvl="0">
      <w:start w:val="4"/>
      <w:numFmt w:val="decimal"/>
      <w:lvlText w:val="%1"/>
      <w:lvlJc w:val="left"/>
      <w:pPr>
        <w:ind w:left="1052" w:hanging="4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2" w:hanging="447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3000" w:hanging="447"/>
      </w:pPr>
      <w:rPr>
        <w:rFonts w:hint="default"/>
      </w:rPr>
    </w:lvl>
    <w:lvl w:ilvl="3">
      <w:numFmt w:val="bullet"/>
      <w:lvlText w:val="•"/>
      <w:lvlJc w:val="left"/>
      <w:pPr>
        <w:ind w:left="3970" w:hanging="447"/>
      </w:pPr>
      <w:rPr>
        <w:rFonts w:hint="default"/>
      </w:rPr>
    </w:lvl>
    <w:lvl w:ilvl="4">
      <w:numFmt w:val="bullet"/>
      <w:lvlText w:val="•"/>
      <w:lvlJc w:val="left"/>
      <w:pPr>
        <w:ind w:left="4940" w:hanging="447"/>
      </w:pPr>
      <w:rPr>
        <w:rFonts w:hint="default"/>
      </w:rPr>
    </w:lvl>
    <w:lvl w:ilvl="5">
      <w:numFmt w:val="bullet"/>
      <w:lvlText w:val="•"/>
      <w:lvlJc w:val="left"/>
      <w:pPr>
        <w:ind w:left="5910" w:hanging="447"/>
      </w:pPr>
      <w:rPr>
        <w:rFonts w:hint="default"/>
      </w:rPr>
    </w:lvl>
    <w:lvl w:ilvl="6">
      <w:numFmt w:val="bullet"/>
      <w:lvlText w:val="•"/>
      <w:lvlJc w:val="left"/>
      <w:pPr>
        <w:ind w:left="6880" w:hanging="447"/>
      </w:pPr>
      <w:rPr>
        <w:rFonts w:hint="default"/>
      </w:rPr>
    </w:lvl>
    <w:lvl w:ilvl="7">
      <w:numFmt w:val="bullet"/>
      <w:lvlText w:val="•"/>
      <w:lvlJc w:val="left"/>
      <w:pPr>
        <w:ind w:left="7850" w:hanging="447"/>
      </w:pPr>
      <w:rPr>
        <w:rFonts w:hint="default"/>
      </w:rPr>
    </w:lvl>
    <w:lvl w:ilvl="8">
      <w:numFmt w:val="bullet"/>
      <w:lvlText w:val="•"/>
      <w:lvlJc w:val="left"/>
      <w:pPr>
        <w:ind w:left="8820" w:hanging="447"/>
      </w:pPr>
      <w:rPr>
        <w:rFonts w:hint="default"/>
      </w:rPr>
    </w:lvl>
  </w:abstractNum>
  <w:abstractNum w:abstractNumId="1">
    <w:nsid w:val="20D40AB7"/>
    <w:multiLevelType w:val="multilevel"/>
    <w:tmpl w:val="6AF0D42E"/>
    <w:lvl w:ilvl="0">
      <w:start w:val="3"/>
      <w:numFmt w:val="decimal"/>
      <w:lvlText w:val="%1"/>
      <w:lvlJc w:val="left"/>
      <w:pPr>
        <w:ind w:left="1616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6" w:hanging="5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16" w:hanging="564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52" w:hanging="752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52"/>
      </w:pPr>
      <w:rPr>
        <w:rFonts w:hint="default"/>
      </w:rPr>
    </w:lvl>
    <w:lvl w:ilvl="5">
      <w:numFmt w:val="bullet"/>
      <w:lvlText w:val="•"/>
      <w:lvlJc w:val="left"/>
      <w:pPr>
        <w:ind w:left="5610" w:hanging="752"/>
      </w:pPr>
      <w:rPr>
        <w:rFonts w:hint="default"/>
      </w:rPr>
    </w:lvl>
    <w:lvl w:ilvl="6">
      <w:numFmt w:val="bullet"/>
      <w:lvlText w:val="•"/>
      <w:lvlJc w:val="left"/>
      <w:pPr>
        <w:ind w:left="6640" w:hanging="752"/>
      </w:pPr>
      <w:rPr>
        <w:rFonts w:hint="default"/>
      </w:rPr>
    </w:lvl>
    <w:lvl w:ilvl="7">
      <w:numFmt w:val="bullet"/>
      <w:lvlText w:val="•"/>
      <w:lvlJc w:val="left"/>
      <w:pPr>
        <w:ind w:left="7670" w:hanging="752"/>
      </w:pPr>
      <w:rPr>
        <w:rFonts w:hint="default"/>
      </w:rPr>
    </w:lvl>
    <w:lvl w:ilvl="8">
      <w:numFmt w:val="bullet"/>
      <w:lvlText w:val="•"/>
      <w:lvlJc w:val="left"/>
      <w:pPr>
        <w:ind w:left="8700" w:hanging="752"/>
      </w:pPr>
      <w:rPr>
        <w:rFonts w:hint="default"/>
      </w:rPr>
    </w:lvl>
  </w:abstractNum>
  <w:abstractNum w:abstractNumId="2">
    <w:nsid w:val="21905A46"/>
    <w:multiLevelType w:val="multilevel"/>
    <w:tmpl w:val="69568444"/>
    <w:lvl w:ilvl="0">
      <w:start w:val="2"/>
      <w:numFmt w:val="decimal"/>
      <w:lvlText w:val="%1"/>
      <w:lvlJc w:val="left"/>
      <w:pPr>
        <w:ind w:left="142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7" w:hanging="375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986" w:hanging="564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3">
      <w:numFmt w:val="bullet"/>
      <w:lvlText w:val="•"/>
      <w:lvlJc w:val="left"/>
      <w:pPr>
        <w:ind w:left="3931" w:hanging="564"/>
      </w:pPr>
      <w:rPr>
        <w:rFonts w:hint="default"/>
      </w:rPr>
    </w:lvl>
    <w:lvl w:ilvl="4">
      <w:numFmt w:val="bullet"/>
      <w:lvlText w:val="•"/>
      <w:lvlJc w:val="left"/>
      <w:pPr>
        <w:ind w:left="4906" w:hanging="564"/>
      </w:pPr>
      <w:rPr>
        <w:rFonts w:hint="default"/>
      </w:rPr>
    </w:lvl>
    <w:lvl w:ilvl="5">
      <w:numFmt w:val="bullet"/>
      <w:lvlText w:val="•"/>
      <w:lvlJc w:val="left"/>
      <w:pPr>
        <w:ind w:left="5882" w:hanging="564"/>
      </w:pPr>
      <w:rPr>
        <w:rFonts w:hint="default"/>
      </w:rPr>
    </w:lvl>
    <w:lvl w:ilvl="6">
      <w:numFmt w:val="bullet"/>
      <w:lvlText w:val="•"/>
      <w:lvlJc w:val="left"/>
      <w:pPr>
        <w:ind w:left="6857" w:hanging="564"/>
      </w:pPr>
      <w:rPr>
        <w:rFonts w:hint="default"/>
      </w:rPr>
    </w:lvl>
    <w:lvl w:ilvl="7">
      <w:numFmt w:val="bullet"/>
      <w:lvlText w:val="•"/>
      <w:lvlJc w:val="left"/>
      <w:pPr>
        <w:ind w:left="7833" w:hanging="564"/>
      </w:pPr>
      <w:rPr>
        <w:rFonts w:hint="default"/>
      </w:rPr>
    </w:lvl>
    <w:lvl w:ilvl="8">
      <w:numFmt w:val="bullet"/>
      <w:lvlText w:val="•"/>
      <w:lvlJc w:val="left"/>
      <w:pPr>
        <w:ind w:left="8808" w:hanging="564"/>
      </w:pPr>
      <w:rPr>
        <w:rFonts w:hint="default"/>
      </w:rPr>
    </w:lvl>
  </w:abstractNum>
  <w:abstractNum w:abstractNumId="3">
    <w:nsid w:val="28870308"/>
    <w:multiLevelType w:val="multilevel"/>
    <w:tmpl w:val="A91885CC"/>
    <w:lvl w:ilvl="0">
      <w:start w:val="9"/>
      <w:numFmt w:val="decimal"/>
      <w:lvlText w:val="%1"/>
      <w:lvlJc w:val="left"/>
      <w:pPr>
        <w:ind w:left="1986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6" w:hanging="5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6" w:hanging="564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3">
      <w:numFmt w:val="bullet"/>
      <w:lvlText w:val="•"/>
      <w:lvlJc w:val="left"/>
      <w:pPr>
        <w:ind w:left="4614" w:hanging="564"/>
      </w:pPr>
      <w:rPr>
        <w:rFonts w:hint="default"/>
      </w:rPr>
    </w:lvl>
    <w:lvl w:ilvl="4">
      <w:numFmt w:val="bullet"/>
      <w:lvlText w:val="•"/>
      <w:lvlJc w:val="left"/>
      <w:pPr>
        <w:ind w:left="5492" w:hanging="564"/>
      </w:pPr>
      <w:rPr>
        <w:rFonts w:hint="default"/>
      </w:rPr>
    </w:lvl>
    <w:lvl w:ilvl="5">
      <w:numFmt w:val="bullet"/>
      <w:lvlText w:val="•"/>
      <w:lvlJc w:val="left"/>
      <w:pPr>
        <w:ind w:left="6370" w:hanging="564"/>
      </w:pPr>
      <w:rPr>
        <w:rFonts w:hint="default"/>
      </w:rPr>
    </w:lvl>
    <w:lvl w:ilvl="6">
      <w:numFmt w:val="bullet"/>
      <w:lvlText w:val="•"/>
      <w:lvlJc w:val="left"/>
      <w:pPr>
        <w:ind w:left="7248" w:hanging="564"/>
      </w:pPr>
      <w:rPr>
        <w:rFonts w:hint="default"/>
      </w:rPr>
    </w:lvl>
    <w:lvl w:ilvl="7">
      <w:numFmt w:val="bullet"/>
      <w:lvlText w:val="•"/>
      <w:lvlJc w:val="left"/>
      <w:pPr>
        <w:ind w:left="8126" w:hanging="564"/>
      </w:pPr>
      <w:rPr>
        <w:rFonts w:hint="default"/>
      </w:rPr>
    </w:lvl>
    <w:lvl w:ilvl="8">
      <w:numFmt w:val="bullet"/>
      <w:lvlText w:val="•"/>
      <w:lvlJc w:val="left"/>
      <w:pPr>
        <w:ind w:left="9004" w:hanging="564"/>
      </w:pPr>
      <w:rPr>
        <w:rFonts w:hint="default"/>
      </w:rPr>
    </w:lvl>
  </w:abstractNum>
  <w:abstractNum w:abstractNumId="4">
    <w:nsid w:val="319C5C1E"/>
    <w:multiLevelType w:val="multilevel"/>
    <w:tmpl w:val="58FAC0E4"/>
    <w:lvl w:ilvl="0">
      <w:start w:val="3"/>
      <w:numFmt w:val="decimal"/>
      <w:lvlText w:val="%1"/>
      <w:lvlJc w:val="left"/>
      <w:pPr>
        <w:ind w:left="2252" w:hanging="7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2" w:hanging="7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52" w:hanging="752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252" w:hanging="752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4">
      <w:numFmt w:val="bullet"/>
      <w:lvlText w:val="•"/>
      <w:lvlJc w:val="left"/>
      <w:pPr>
        <w:ind w:left="5660" w:hanging="752"/>
      </w:pPr>
      <w:rPr>
        <w:rFonts w:hint="default"/>
      </w:rPr>
    </w:lvl>
    <w:lvl w:ilvl="5">
      <w:numFmt w:val="bullet"/>
      <w:lvlText w:val="•"/>
      <w:lvlJc w:val="left"/>
      <w:pPr>
        <w:ind w:left="6510" w:hanging="752"/>
      </w:pPr>
      <w:rPr>
        <w:rFonts w:hint="default"/>
      </w:rPr>
    </w:lvl>
    <w:lvl w:ilvl="6">
      <w:numFmt w:val="bullet"/>
      <w:lvlText w:val="•"/>
      <w:lvlJc w:val="left"/>
      <w:pPr>
        <w:ind w:left="7360" w:hanging="752"/>
      </w:pPr>
      <w:rPr>
        <w:rFonts w:hint="default"/>
      </w:rPr>
    </w:lvl>
    <w:lvl w:ilvl="7">
      <w:numFmt w:val="bullet"/>
      <w:lvlText w:val="•"/>
      <w:lvlJc w:val="left"/>
      <w:pPr>
        <w:ind w:left="8210" w:hanging="752"/>
      </w:pPr>
      <w:rPr>
        <w:rFonts w:hint="default"/>
      </w:rPr>
    </w:lvl>
    <w:lvl w:ilvl="8">
      <w:numFmt w:val="bullet"/>
      <w:lvlText w:val="•"/>
      <w:lvlJc w:val="left"/>
      <w:pPr>
        <w:ind w:left="9060" w:hanging="752"/>
      </w:pPr>
      <w:rPr>
        <w:rFonts w:hint="default"/>
      </w:rPr>
    </w:lvl>
  </w:abstractNum>
  <w:abstractNum w:abstractNumId="5">
    <w:nsid w:val="38152F84"/>
    <w:multiLevelType w:val="multilevel"/>
    <w:tmpl w:val="C4FA3268"/>
    <w:lvl w:ilvl="0">
      <w:start w:val="6"/>
      <w:numFmt w:val="decimal"/>
      <w:lvlText w:val="%1"/>
      <w:lvlJc w:val="left"/>
      <w:pPr>
        <w:ind w:left="1052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2" w:hanging="401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3000" w:hanging="401"/>
      </w:pPr>
      <w:rPr>
        <w:rFonts w:hint="default"/>
      </w:rPr>
    </w:lvl>
    <w:lvl w:ilvl="3">
      <w:numFmt w:val="bullet"/>
      <w:lvlText w:val="•"/>
      <w:lvlJc w:val="left"/>
      <w:pPr>
        <w:ind w:left="3970" w:hanging="401"/>
      </w:pPr>
      <w:rPr>
        <w:rFonts w:hint="default"/>
      </w:rPr>
    </w:lvl>
    <w:lvl w:ilvl="4">
      <w:numFmt w:val="bullet"/>
      <w:lvlText w:val="•"/>
      <w:lvlJc w:val="left"/>
      <w:pPr>
        <w:ind w:left="4940" w:hanging="401"/>
      </w:pPr>
      <w:rPr>
        <w:rFonts w:hint="default"/>
      </w:rPr>
    </w:lvl>
    <w:lvl w:ilvl="5">
      <w:numFmt w:val="bullet"/>
      <w:lvlText w:val="•"/>
      <w:lvlJc w:val="left"/>
      <w:pPr>
        <w:ind w:left="5910" w:hanging="401"/>
      </w:pPr>
      <w:rPr>
        <w:rFonts w:hint="default"/>
      </w:rPr>
    </w:lvl>
    <w:lvl w:ilvl="6">
      <w:numFmt w:val="bullet"/>
      <w:lvlText w:val="•"/>
      <w:lvlJc w:val="left"/>
      <w:pPr>
        <w:ind w:left="6880" w:hanging="401"/>
      </w:pPr>
      <w:rPr>
        <w:rFonts w:hint="default"/>
      </w:rPr>
    </w:lvl>
    <w:lvl w:ilvl="7">
      <w:numFmt w:val="bullet"/>
      <w:lvlText w:val="•"/>
      <w:lvlJc w:val="left"/>
      <w:pPr>
        <w:ind w:left="7850" w:hanging="401"/>
      </w:pPr>
      <w:rPr>
        <w:rFonts w:hint="default"/>
      </w:rPr>
    </w:lvl>
    <w:lvl w:ilvl="8">
      <w:numFmt w:val="bullet"/>
      <w:lvlText w:val="•"/>
      <w:lvlJc w:val="left"/>
      <w:pPr>
        <w:ind w:left="8820" w:hanging="401"/>
      </w:pPr>
      <w:rPr>
        <w:rFonts w:hint="default"/>
      </w:rPr>
    </w:lvl>
  </w:abstractNum>
  <w:abstractNum w:abstractNumId="6">
    <w:nsid w:val="58742370"/>
    <w:multiLevelType w:val="multilevel"/>
    <w:tmpl w:val="5F9C6A50"/>
    <w:lvl w:ilvl="0">
      <w:start w:val="9"/>
      <w:numFmt w:val="decimal"/>
      <w:lvlText w:val="%1"/>
      <w:lvlJc w:val="left"/>
      <w:pPr>
        <w:ind w:left="1052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2" w:hanging="377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986" w:hanging="564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52" w:hanging="752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4">
      <w:numFmt w:val="bullet"/>
      <w:lvlText w:val="•"/>
      <w:lvlJc w:val="left"/>
      <w:pPr>
        <w:ind w:left="4385" w:hanging="752"/>
      </w:pPr>
      <w:rPr>
        <w:rFonts w:hint="default"/>
      </w:rPr>
    </w:lvl>
    <w:lvl w:ilvl="5">
      <w:numFmt w:val="bullet"/>
      <w:lvlText w:val="•"/>
      <w:lvlJc w:val="left"/>
      <w:pPr>
        <w:ind w:left="5447" w:hanging="752"/>
      </w:pPr>
      <w:rPr>
        <w:rFonts w:hint="default"/>
      </w:rPr>
    </w:lvl>
    <w:lvl w:ilvl="6">
      <w:numFmt w:val="bullet"/>
      <w:lvlText w:val="•"/>
      <w:lvlJc w:val="left"/>
      <w:pPr>
        <w:ind w:left="6510" w:hanging="752"/>
      </w:pPr>
      <w:rPr>
        <w:rFonts w:hint="default"/>
      </w:rPr>
    </w:lvl>
    <w:lvl w:ilvl="7">
      <w:numFmt w:val="bullet"/>
      <w:lvlText w:val="•"/>
      <w:lvlJc w:val="left"/>
      <w:pPr>
        <w:ind w:left="7572" w:hanging="752"/>
      </w:pPr>
      <w:rPr>
        <w:rFonts w:hint="default"/>
      </w:rPr>
    </w:lvl>
    <w:lvl w:ilvl="8">
      <w:numFmt w:val="bullet"/>
      <w:lvlText w:val="•"/>
      <w:lvlJc w:val="left"/>
      <w:pPr>
        <w:ind w:left="8635" w:hanging="752"/>
      </w:pPr>
      <w:rPr>
        <w:rFonts w:hint="default"/>
      </w:rPr>
    </w:lvl>
  </w:abstractNum>
  <w:abstractNum w:abstractNumId="7">
    <w:nsid w:val="68A55F50"/>
    <w:multiLevelType w:val="hybridMultilevel"/>
    <w:tmpl w:val="AD70531E"/>
    <w:lvl w:ilvl="0" w:tplc="0C0692C8">
      <w:numFmt w:val="bullet"/>
      <w:lvlText w:val="–"/>
      <w:lvlJc w:val="left"/>
      <w:pPr>
        <w:ind w:left="311" w:hanging="241"/>
      </w:pPr>
      <w:rPr>
        <w:rFonts w:ascii="Arial" w:eastAsia="Arial" w:hAnsi="Arial" w:cs="Arial" w:hint="default"/>
        <w:w w:val="102"/>
        <w:sz w:val="22"/>
        <w:szCs w:val="22"/>
      </w:rPr>
    </w:lvl>
    <w:lvl w:ilvl="1" w:tplc="77EE5460">
      <w:numFmt w:val="bullet"/>
      <w:lvlText w:val="•"/>
      <w:lvlJc w:val="left"/>
      <w:pPr>
        <w:ind w:left="456" w:hanging="241"/>
      </w:pPr>
      <w:rPr>
        <w:rFonts w:hint="default"/>
      </w:rPr>
    </w:lvl>
    <w:lvl w:ilvl="2" w:tplc="780267B4">
      <w:numFmt w:val="bullet"/>
      <w:lvlText w:val="•"/>
      <w:lvlJc w:val="left"/>
      <w:pPr>
        <w:ind w:left="593" w:hanging="241"/>
      </w:pPr>
      <w:rPr>
        <w:rFonts w:hint="default"/>
      </w:rPr>
    </w:lvl>
    <w:lvl w:ilvl="3" w:tplc="C772046C">
      <w:numFmt w:val="bullet"/>
      <w:lvlText w:val="•"/>
      <w:lvlJc w:val="left"/>
      <w:pPr>
        <w:ind w:left="730" w:hanging="241"/>
      </w:pPr>
      <w:rPr>
        <w:rFonts w:hint="default"/>
      </w:rPr>
    </w:lvl>
    <w:lvl w:ilvl="4" w:tplc="00B8064C">
      <w:numFmt w:val="bullet"/>
      <w:lvlText w:val="•"/>
      <w:lvlJc w:val="left"/>
      <w:pPr>
        <w:ind w:left="867" w:hanging="241"/>
      </w:pPr>
      <w:rPr>
        <w:rFonts w:hint="default"/>
      </w:rPr>
    </w:lvl>
    <w:lvl w:ilvl="5" w:tplc="13AE73A0">
      <w:numFmt w:val="bullet"/>
      <w:lvlText w:val="•"/>
      <w:lvlJc w:val="left"/>
      <w:pPr>
        <w:ind w:left="1004" w:hanging="241"/>
      </w:pPr>
      <w:rPr>
        <w:rFonts w:hint="default"/>
      </w:rPr>
    </w:lvl>
    <w:lvl w:ilvl="6" w:tplc="51E2C4E0">
      <w:numFmt w:val="bullet"/>
      <w:lvlText w:val="•"/>
      <w:lvlJc w:val="left"/>
      <w:pPr>
        <w:ind w:left="1141" w:hanging="241"/>
      </w:pPr>
      <w:rPr>
        <w:rFonts w:hint="default"/>
      </w:rPr>
    </w:lvl>
    <w:lvl w:ilvl="7" w:tplc="602E232A">
      <w:numFmt w:val="bullet"/>
      <w:lvlText w:val="•"/>
      <w:lvlJc w:val="left"/>
      <w:pPr>
        <w:ind w:left="1278" w:hanging="241"/>
      </w:pPr>
      <w:rPr>
        <w:rFonts w:hint="default"/>
      </w:rPr>
    </w:lvl>
    <w:lvl w:ilvl="8" w:tplc="851CE8DE">
      <w:numFmt w:val="bullet"/>
      <w:lvlText w:val="•"/>
      <w:lvlJc w:val="left"/>
      <w:pPr>
        <w:ind w:left="1414" w:hanging="241"/>
      </w:pPr>
      <w:rPr>
        <w:rFonts w:hint="default"/>
      </w:rPr>
    </w:lvl>
  </w:abstractNum>
  <w:abstractNum w:abstractNumId="8">
    <w:nsid w:val="79586719"/>
    <w:multiLevelType w:val="multilevel"/>
    <w:tmpl w:val="334AEC46"/>
    <w:lvl w:ilvl="0">
      <w:start w:val="3"/>
      <w:numFmt w:val="decimal"/>
      <w:lvlText w:val="%1"/>
      <w:lvlJc w:val="left"/>
      <w:pPr>
        <w:ind w:left="142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7" w:hanging="375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16" w:hanging="564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52" w:hanging="752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4">
      <w:numFmt w:val="bullet"/>
      <w:lvlText w:val="•"/>
      <w:lvlJc w:val="left"/>
      <w:pPr>
        <w:ind w:left="4385" w:hanging="752"/>
      </w:pPr>
      <w:rPr>
        <w:rFonts w:hint="default"/>
      </w:rPr>
    </w:lvl>
    <w:lvl w:ilvl="5">
      <w:numFmt w:val="bullet"/>
      <w:lvlText w:val="•"/>
      <w:lvlJc w:val="left"/>
      <w:pPr>
        <w:ind w:left="5447" w:hanging="752"/>
      </w:pPr>
      <w:rPr>
        <w:rFonts w:hint="default"/>
      </w:rPr>
    </w:lvl>
    <w:lvl w:ilvl="6">
      <w:numFmt w:val="bullet"/>
      <w:lvlText w:val="•"/>
      <w:lvlJc w:val="left"/>
      <w:pPr>
        <w:ind w:left="6510" w:hanging="752"/>
      </w:pPr>
      <w:rPr>
        <w:rFonts w:hint="default"/>
      </w:rPr>
    </w:lvl>
    <w:lvl w:ilvl="7">
      <w:numFmt w:val="bullet"/>
      <w:lvlText w:val="•"/>
      <w:lvlJc w:val="left"/>
      <w:pPr>
        <w:ind w:left="7572" w:hanging="752"/>
      </w:pPr>
      <w:rPr>
        <w:rFonts w:hint="default"/>
      </w:rPr>
    </w:lvl>
    <w:lvl w:ilvl="8">
      <w:numFmt w:val="bullet"/>
      <w:lvlText w:val="•"/>
      <w:lvlJc w:val="left"/>
      <w:pPr>
        <w:ind w:left="8635" w:hanging="752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2D"/>
    <w:rsid w:val="0013012D"/>
    <w:rsid w:val="001B4E07"/>
    <w:rsid w:val="00881600"/>
    <w:rsid w:val="00D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BF532-DFE3-416E-A461-A63FB99E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01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13012D"/>
    <w:pPr>
      <w:ind w:left="105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3012D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3012D"/>
  </w:style>
  <w:style w:type="character" w:customStyle="1" w:styleId="CorpodetextoChar">
    <w:name w:val="Corpo de texto Char"/>
    <w:basedOn w:val="Fontepargpadro"/>
    <w:link w:val="Corpodetexto"/>
    <w:uiPriority w:val="1"/>
    <w:rsid w:val="0013012D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13012D"/>
    <w:pPr>
      <w:spacing w:before="111"/>
      <w:ind w:left="1052" w:right="646"/>
      <w:jc w:val="both"/>
    </w:pPr>
  </w:style>
  <w:style w:type="paragraph" w:customStyle="1" w:styleId="TableParagraph">
    <w:name w:val="Table Paragraph"/>
    <w:basedOn w:val="Normal"/>
    <w:uiPriority w:val="1"/>
    <w:qFormat/>
    <w:rsid w:val="0013012D"/>
  </w:style>
  <w:style w:type="paragraph" w:styleId="Cabealho">
    <w:name w:val="header"/>
    <w:basedOn w:val="Normal"/>
    <w:link w:val="CabealhoChar"/>
    <w:uiPriority w:val="99"/>
    <w:unhideWhenUsed/>
    <w:rsid w:val="00130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012D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13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012D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41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123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perdigao@netsite.com.br" TargetMode="External"/><Relationship Id="rId2" Type="http://schemas.openxmlformats.org/officeDocument/2006/relationships/hyperlink" Target="mailto:prefeituraperdigao@netsite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1561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cp:lastPrinted>2017-12-04T12:09:00Z</cp:lastPrinted>
  <dcterms:created xsi:type="dcterms:W3CDTF">2017-12-04T11:44:00Z</dcterms:created>
  <dcterms:modified xsi:type="dcterms:W3CDTF">2017-12-04T12:09:00Z</dcterms:modified>
</cp:coreProperties>
</file>