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6E" w:rsidRDefault="00B3426E" w:rsidP="00B3426E">
      <w:pPr>
        <w:spacing w:line="276" w:lineRule="auto"/>
        <w:jc w:val="center"/>
        <w:rPr>
          <w:rFonts w:ascii="Arial" w:eastAsia="Arial Unicode MS" w:hAnsi="Arial" w:cs="Arial"/>
          <w:b/>
          <w:sz w:val="22"/>
          <w:szCs w:val="22"/>
          <w:lang w:val="pt-PT"/>
        </w:rPr>
      </w:pPr>
    </w:p>
    <w:p w:rsidR="00B3426E" w:rsidRDefault="00B3426E" w:rsidP="00B3426E">
      <w:pPr>
        <w:spacing w:line="276" w:lineRule="auto"/>
        <w:jc w:val="center"/>
        <w:rPr>
          <w:rFonts w:ascii="Arial" w:eastAsia="Arial Unicode MS" w:hAnsi="Arial" w:cs="Arial"/>
          <w:b/>
          <w:sz w:val="22"/>
          <w:szCs w:val="22"/>
          <w:lang w:val="pt-PT"/>
        </w:rPr>
      </w:pPr>
    </w:p>
    <w:p w:rsidR="00B3426E" w:rsidRPr="00326CCD" w:rsidRDefault="00B3426E" w:rsidP="00B3426E">
      <w:pPr>
        <w:spacing w:line="276" w:lineRule="auto"/>
        <w:jc w:val="center"/>
        <w:rPr>
          <w:rFonts w:ascii="Arial" w:eastAsia="Arial Unicode MS" w:hAnsi="Arial" w:cs="Arial"/>
          <w:b/>
          <w:sz w:val="22"/>
          <w:szCs w:val="22"/>
          <w:lang w:val="pt-PT"/>
        </w:rPr>
      </w:pPr>
      <w:r w:rsidRPr="00B3426E">
        <w:rPr>
          <w:rFonts w:ascii="Arial" w:eastAsia="Arial Unicode MS" w:hAnsi="Arial" w:cs="Arial"/>
          <w:b/>
          <w:sz w:val="22"/>
          <w:szCs w:val="22"/>
          <w:lang w:val="pt-PT"/>
        </w:rPr>
        <w:t xml:space="preserve">ATA DE REGISTRO DE PREÇO Nº </w:t>
      </w:r>
      <w:r w:rsidR="00E95E8A">
        <w:rPr>
          <w:rFonts w:ascii="Arial" w:eastAsia="Arial Unicode MS" w:hAnsi="Arial" w:cs="Arial"/>
          <w:b/>
          <w:sz w:val="22"/>
          <w:szCs w:val="22"/>
          <w:lang w:val="pt-PT"/>
        </w:rPr>
        <w:t>124</w:t>
      </w:r>
      <w:r w:rsidRPr="00B3426E">
        <w:rPr>
          <w:rFonts w:ascii="Arial" w:eastAsia="Arial Unicode MS" w:hAnsi="Arial" w:cs="Arial"/>
          <w:b/>
          <w:sz w:val="22"/>
          <w:szCs w:val="22"/>
          <w:lang w:val="pt-PT"/>
        </w:rPr>
        <w:t>/2017</w:t>
      </w:r>
    </w:p>
    <w:p w:rsidR="00B3426E" w:rsidRPr="00120B5B" w:rsidRDefault="00B3426E" w:rsidP="00B3426E">
      <w:pPr>
        <w:spacing w:line="276" w:lineRule="auto"/>
        <w:jc w:val="center"/>
        <w:rPr>
          <w:rFonts w:ascii="Arial" w:eastAsia="Arial Unicode MS" w:hAnsi="Arial" w:cs="Arial"/>
          <w:b/>
          <w:sz w:val="22"/>
          <w:szCs w:val="22"/>
          <w:lang w:val="pt-PT"/>
        </w:rPr>
      </w:pPr>
    </w:p>
    <w:p w:rsidR="00B3426E" w:rsidRPr="00326CCD" w:rsidRDefault="00B3426E" w:rsidP="00B34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120B5B">
        <w:rPr>
          <w:rFonts w:ascii="Arial" w:eastAsia="Arial Unicode MS" w:hAnsi="Arial" w:cs="Arial"/>
          <w:sz w:val="22"/>
          <w:szCs w:val="22"/>
        </w:rPr>
        <w:t xml:space="preserve">No dia </w:t>
      </w:r>
      <w:r>
        <w:rPr>
          <w:rFonts w:ascii="Arial" w:hAnsi="Arial" w:cs="Arial"/>
          <w:sz w:val="22"/>
          <w:szCs w:val="22"/>
        </w:rPr>
        <w:t>24 de julho de 2017</w:t>
      </w:r>
      <w:r w:rsidRPr="00120B5B">
        <w:rPr>
          <w:rFonts w:ascii="Arial" w:hAnsi="Arial" w:cs="Arial"/>
          <w:sz w:val="22"/>
          <w:szCs w:val="22"/>
        </w:rPr>
        <w:t>,</w:t>
      </w:r>
      <w:r w:rsidRPr="00120B5B">
        <w:rPr>
          <w:rFonts w:ascii="Arial" w:eastAsia="Arial Unicode MS" w:hAnsi="Arial" w:cs="Arial"/>
          <w:sz w:val="22"/>
          <w:szCs w:val="22"/>
        </w:rPr>
        <w:t xml:space="preserve"> na Prefeitura Municipal de Perdigão, foi registrado o preço da empresa abaixo identificada, para fatura e eventual contratação de empresa para </w:t>
      </w:r>
      <w:r>
        <w:rPr>
          <w:rFonts w:ascii="Arial" w:eastAsia="Arial Unicode MS" w:hAnsi="Arial" w:cs="Arial"/>
          <w:b/>
          <w:sz w:val="22"/>
          <w:szCs w:val="22"/>
        </w:rPr>
        <w:t>AQUISICAO DE PAES, SALGADOS,LEITE, SUCOS E REFRIGERANTES</w:t>
      </w:r>
      <w:r w:rsidRPr="00120B5B">
        <w:rPr>
          <w:rFonts w:ascii="Arial" w:eastAsia="Arial Unicode MS" w:hAnsi="Arial" w:cs="Arial"/>
          <w:sz w:val="22"/>
          <w:szCs w:val="22"/>
        </w:rPr>
        <w:t>,</w:t>
      </w:r>
      <w:r w:rsidRPr="00120B5B">
        <w:rPr>
          <w:rFonts w:ascii="Arial" w:hAnsi="Arial" w:cs="Arial"/>
          <w:b/>
          <w:sz w:val="22"/>
          <w:szCs w:val="22"/>
        </w:rPr>
        <w:t xml:space="preserve"> </w:t>
      </w:r>
      <w:r w:rsidRPr="00120B5B">
        <w:rPr>
          <w:rFonts w:ascii="Arial" w:eastAsia="Arial Unicode MS" w:hAnsi="Arial" w:cs="Arial"/>
          <w:sz w:val="22"/>
          <w:szCs w:val="22"/>
        </w:rPr>
        <w:t>para atender o município de Perdigão</w:t>
      </w:r>
      <w:r>
        <w:rPr>
          <w:rFonts w:ascii="Arial" w:eastAsia="Arial Unicode MS" w:hAnsi="Arial" w:cs="Arial"/>
          <w:sz w:val="22"/>
          <w:szCs w:val="22"/>
        </w:rPr>
        <w:t>/MG</w:t>
      </w:r>
      <w:r w:rsidRPr="00120B5B">
        <w:rPr>
          <w:rFonts w:ascii="Arial" w:eastAsia="Arial Unicode MS" w:hAnsi="Arial" w:cs="Arial"/>
          <w:sz w:val="22"/>
          <w:szCs w:val="22"/>
        </w:rPr>
        <w:t xml:space="preserve">, conforme descrito no quadro abaixo, resultante do </w:t>
      </w:r>
      <w:r>
        <w:rPr>
          <w:rFonts w:ascii="Arial" w:eastAsia="Arial Unicode MS" w:hAnsi="Arial" w:cs="Arial"/>
          <w:b/>
          <w:sz w:val="22"/>
          <w:szCs w:val="22"/>
        </w:rPr>
        <w:t>Pregão</w:t>
      </w:r>
      <w:r w:rsidRPr="009B093B">
        <w:rPr>
          <w:rFonts w:ascii="Arial" w:eastAsia="Arial Unicode MS" w:hAnsi="Arial" w:cs="Arial"/>
          <w:b/>
          <w:sz w:val="22"/>
        </w:rPr>
        <w:t xml:space="preserve"> </w:t>
      </w:r>
      <w:r>
        <w:rPr>
          <w:rFonts w:ascii="Arial" w:eastAsia="Arial Unicode MS" w:hAnsi="Arial" w:cs="Arial"/>
          <w:b/>
          <w:sz w:val="22"/>
        </w:rPr>
        <w:t>000041</w:t>
      </w:r>
      <w:r w:rsidRPr="009B093B">
        <w:rPr>
          <w:rFonts w:ascii="Arial" w:eastAsia="Arial Unicode MS" w:hAnsi="Arial" w:cs="Arial"/>
          <w:b/>
          <w:sz w:val="22"/>
        </w:rPr>
        <w:t>/</w:t>
      </w:r>
      <w:r>
        <w:rPr>
          <w:rFonts w:ascii="Arial" w:eastAsia="Arial Unicode MS" w:hAnsi="Arial" w:cs="Arial"/>
          <w:b/>
          <w:sz w:val="22"/>
        </w:rPr>
        <w:t>2017</w:t>
      </w:r>
      <w:r>
        <w:rPr>
          <w:rFonts w:ascii="Arial" w:eastAsia="Arial Unicode MS" w:hAnsi="Arial" w:cs="Arial"/>
          <w:sz w:val="22"/>
        </w:rPr>
        <w:t xml:space="preserve">, </w:t>
      </w:r>
      <w:r w:rsidRPr="00326CCD">
        <w:rPr>
          <w:rFonts w:ascii="Arial" w:eastAsia="Arial Unicode MS" w:hAnsi="Arial" w:cs="Arial"/>
          <w:sz w:val="22"/>
        </w:rPr>
        <w:t xml:space="preserve">para o Sistema de Registro de Preços. As especificações técnicas constantes do Processo Administrativo nº </w:t>
      </w:r>
      <w:r>
        <w:rPr>
          <w:rFonts w:ascii="Arial" w:eastAsia="Arial Unicode MS" w:hAnsi="Arial" w:cs="Arial"/>
          <w:b/>
          <w:sz w:val="22"/>
        </w:rPr>
        <w:t>000065</w:t>
      </w:r>
      <w:r w:rsidRPr="009B093B">
        <w:rPr>
          <w:rFonts w:ascii="Arial" w:eastAsia="Arial Unicode MS" w:hAnsi="Arial" w:cs="Arial"/>
          <w:b/>
          <w:sz w:val="22"/>
        </w:rPr>
        <w:t>/</w:t>
      </w:r>
      <w:r>
        <w:rPr>
          <w:rFonts w:ascii="Arial" w:eastAsia="Arial Unicode MS" w:hAnsi="Arial" w:cs="Arial"/>
          <w:b/>
          <w:sz w:val="22"/>
        </w:rPr>
        <w:t>2017</w:t>
      </w:r>
      <w:r w:rsidRPr="00326CCD">
        <w:rPr>
          <w:rFonts w:ascii="Arial" w:eastAsia="Arial Unicode MS" w:hAnsi="Arial" w:cs="Arial"/>
          <w:sz w:val="22"/>
        </w:rPr>
        <w:t>, assim como os termos da proposta, integram está ATA DE REGISTRO DE PREÇOS, independentemente de transcrição, e segundo as cláusulas seguintes.</w:t>
      </w:r>
    </w:p>
    <w:p w:rsidR="00B3426E" w:rsidRPr="00326CCD" w:rsidRDefault="00B3426E" w:rsidP="00B3426E">
      <w:pPr>
        <w:pStyle w:val="WW-Padro"/>
        <w:spacing w:line="276" w:lineRule="auto"/>
        <w:jc w:val="both"/>
        <w:rPr>
          <w:rFonts w:ascii="Arial" w:eastAsia="Arial Unicode MS" w:hAnsi="Arial" w:cs="Arial"/>
          <w:b/>
          <w:sz w:val="22"/>
        </w:rPr>
      </w:pP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CONTRATANTE: MUNICÍPIO DE PERDIGÃO/MG,</w:t>
      </w:r>
      <w:r>
        <w:rPr>
          <w:rFonts w:ascii="Arial" w:eastAsia="Arial Unicode MS" w:hAnsi="Arial" w:cs="Arial"/>
          <w:sz w:val="22"/>
          <w:szCs w:val="22"/>
        </w:rPr>
        <w:t xml:space="preserve"> inscrito no</w:t>
      </w:r>
      <w:r w:rsidRPr="00326CCD">
        <w:rPr>
          <w:rFonts w:ascii="Arial" w:eastAsia="Arial Unicode MS" w:hAnsi="Arial" w:cs="Arial"/>
          <w:sz w:val="22"/>
          <w:szCs w:val="22"/>
        </w:rPr>
        <w:t xml:space="preserve"> CNPJ:  18.301.051.0001/19 </w:t>
      </w:r>
      <w:r>
        <w:rPr>
          <w:rFonts w:ascii="Arial" w:eastAsia="Arial Unicode MS" w:hAnsi="Arial" w:cs="Arial"/>
          <w:sz w:val="22"/>
          <w:szCs w:val="22"/>
        </w:rPr>
        <w:t>com sede à</w:t>
      </w:r>
      <w:r w:rsidRPr="00326CCD">
        <w:rPr>
          <w:rFonts w:ascii="Arial" w:eastAsia="Arial Unicode MS" w:hAnsi="Arial" w:cs="Arial"/>
          <w:sz w:val="22"/>
          <w:szCs w:val="22"/>
        </w:rPr>
        <w:t xml:space="preserve"> Avenida Santa Rita</w:t>
      </w:r>
      <w:r>
        <w:rPr>
          <w:rFonts w:ascii="Arial" w:eastAsia="Arial Unicode MS" w:hAnsi="Arial" w:cs="Arial"/>
          <w:sz w:val="22"/>
          <w:szCs w:val="22"/>
        </w:rPr>
        <w:t>,n°.</w:t>
      </w:r>
      <w:r w:rsidRPr="00326CCD">
        <w:rPr>
          <w:rFonts w:ascii="Arial" w:eastAsia="Arial Unicode MS" w:hAnsi="Arial" w:cs="Arial"/>
          <w:sz w:val="22"/>
          <w:szCs w:val="22"/>
        </w:rPr>
        <w:t>150, centro, Perdigão - MG, neste ato representado pelo senhor prefeito Gilmar Teodoro de São José, portador do CPF nº 228.611.736-53.</w:t>
      </w:r>
    </w:p>
    <w:p w:rsidR="00B3426E" w:rsidRPr="00326CCD" w:rsidRDefault="00B3426E" w:rsidP="00B3426E">
      <w:pPr>
        <w:spacing w:line="276" w:lineRule="auto"/>
        <w:jc w:val="both"/>
        <w:rPr>
          <w:rFonts w:ascii="Arial" w:eastAsia="Arial Unicode MS" w:hAnsi="Arial" w:cs="Arial"/>
          <w:b/>
          <w:sz w:val="22"/>
          <w:szCs w:val="22"/>
        </w:rPr>
      </w:pPr>
    </w:p>
    <w:p w:rsidR="00B3426E" w:rsidRDefault="00B3426E" w:rsidP="00B3426E">
      <w:pPr>
        <w:spacing w:line="276" w:lineRule="auto"/>
        <w:jc w:val="both"/>
        <w:rPr>
          <w:rFonts w:ascii="Arial" w:eastAsia="Arial Unicode MS" w:hAnsi="Arial" w:cs="Arial"/>
          <w:b/>
          <w:sz w:val="22"/>
          <w:szCs w:val="22"/>
        </w:rPr>
      </w:pPr>
      <w:r w:rsidRPr="00E95E8A">
        <w:rPr>
          <w:rFonts w:ascii="Arial" w:eastAsia="Arial Unicode MS" w:hAnsi="Arial" w:cs="Arial"/>
          <w:b/>
          <w:sz w:val="22"/>
          <w:szCs w:val="22"/>
        </w:rPr>
        <w:t>CONTRATADA:</w:t>
      </w:r>
      <w:r w:rsidRPr="00326CCD">
        <w:rPr>
          <w:rFonts w:ascii="Arial" w:eastAsia="Arial Unicode MS" w:hAnsi="Arial" w:cs="Arial"/>
          <w:b/>
          <w:sz w:val="22"/>
          <w:szCs w:val="22"/>
        </w:rPr>
        <w:t xml:space="preserve"> </w:t>
      </w:r>
      <w:r>
        <w:rPr>
          <w:rFonts w:ascii="Arial" w:eastAsia="Arial Unicode MS" w:hAnsi="Arial" w:cs="Arial"/>
          <w:b/>
          <w:sz w:val="22"/>
          <w:szCs w:val="22"/>
        </w:rPr>
        <w:t xml:space="preserve">ALIMENTA SUPERMERCADO LTDA - EPP, </w:t>
      </w:r>
    </w:p>
    <w:p w:rsidR="00E95E8A" w:rsidRPr="00326CCD" w:rsidRDefault="00E95E8A"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B3426E" w:rsidRPr="00326CCD" w:rsidRDefault="00B3426E" w:rsidP="00B3426E">
      <w:pPr>
        <w:pStyle w:val="Corpodetexto"/>
        <w:numPr>
          <w:ilvl w:val="1"/>
          <w:numId w:val="2"/>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w:t>
      </w:r>
      <w:r>
        <w:rPr>
          <w:rFonts w:ascii="Arial" w:eastAsia="Arial Unicode MS" w:hAnsi="Arial" w:cs="Arial"/>
          <w:sz w:val="22"/>
          <w:szCs w:val="22"/>
        </w:rPr>
        <w:t>rá</w:t>
      </w:r>
      <w:r w:rsidRPr="00326CCD">
        <w:rPr>
          <w:rFonts w:ascii="Arial" w:eastAsia="Arial Unicode MS" w:hAnsi="Arial" w:cs="Arial"/>
          <w:sz w:val="22"/>
          <w:szCs w:val="22"/>
        </w:rPr>
        <w:t>, periodicamente, o preço dos produtos avaliara constantemente o mercado</w:t>
      </w:r>
      <w:r>
        <w:rPr>
          <w:rFonts w:ascii="Arial" w:eastAsia="Arial Unicode MS" w:hAnsi="Arial" w:cs="Arial"/>
          <w:sz w:val="22"/>
          <w:szCs w:val="22"/>
        </w:rPr>
        <w:t>, podendo</w:t>
      </w:r>
      <w:r w:rsidRPr="00326CCD">
        <w:rPr>
          <w:rFonts w:ascii="Arial" w:eastAsia="Arial Unicode MS" w:hAnsi="Arial" w:cs="Arial"/>
          <w:sz w:val="22"/>
          <w:szCs w:val="22"/>
        </w:rPr>
        <w:t xml:space="preserve"> rever os preços registrados a qualquer tempo em decorrência da redução daqueles praticados no mercado ou de fato que eleve os custos dos materiais registrados;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2.3.1 – não havendo êxito nas negociações com o primeiro colocado, em determinado item, a pregoeira poderá convocar os demais fornecedores classificados nas mesmas condições ou revogar a ATA DE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2.4 – As alterações de preços oriundas da revisão dos mesmos, no caso de desequilíbrio da equação econômico-financeira, serão publicadas trimestralmente no Diário Oficial.</w:t>
      </w:r>
    </w:p>
    <w:p w:rsidR="00B3426E" w:rsidRPr="00326CCD" w:rsidRDefault="00B3426E" w:rsidP="00B3426E">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3333"/>
        <w:gridCol w:w="1354"/>
        <w:gridCol w:w="1036"/>
        <w:gridCol w:w="1206"/>
        <w:gridCol w:w="1193"/>
      </w:tblGrid>
      <w:tr w:rsidR="00B3426E" w:rsidTr="004111D3">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B3426E" w:rsidRDefault="00B3426E" w:rsidP="004111D3">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B3426E" w:rsidTr="004111D3">
        <w:tc>
          <w:tcPr>
            <w:tcW w:w="0" w:type="auto"/>
            <w:gridSpan w:val="6"/>
          </w:tcPr>
          <w:p w:rsidR="00B3426E" w:rsidRPr="007F48BD" w:rsidRDefault="00B3426E" w:rsidP="004111D3">
            <w:pPr>
              <w:spacing w:line="276" w:lineRule="auto"/>
              <w:rPr>
                <w:rFonts w:ascii="Arial" w:eastAsia="Arial Unicode MS" w:hAnsi="Arial" w:cs="Arial"/>
                <w:color w:val="000080"/>
                <w:sz w:val="22"/>
                <w:szCs w:val="22"/>
              </w:rPr>
            </w:pPr>
            <w:r w:rsidRPr="007F48BD">
              <w:rPr>
                <w:rFonts w:ascii="Arial" w:eastAsia="Arial Unicode MS" w:hAnsi="Arial" w:cs="Arial"/>
                <w:color w:val="000080"/>
                <w:sz w:val="22"/>
                <w:szCs w:val="22"/>
              </w:rPr>
              <w:t>ALIMENTA SUPERMERCADO LTDA - EPP</w:t>
            </w:r>
          </w:p>
        </w:tc>
      </w:tr>
      <w:tr w:rsidR="00B3426E" w:rsidTr="004111D3">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0012</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LEITE INTEGRAL C/ 12</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100</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40,50</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4.050,00</w:t>
            </w:r>
          </w:p>
        </w:tc>
      </w:tr>
      <w:tr w:rsidR="00B3426E" w:rsidTr="004111D3">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0013</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REFRIGERANTE GUARANÁ PET 02 LTS</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200</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4,30</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860,00</w:t>
            </w:r>
          </w:p>
        </w:tc>
      </w:tr>
      <w:tr w:rsidR="00B3426E" w:rsidTr="004111D3">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0014</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REFRIGERANTE SABOR LARANJA</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200</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4,30</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860,00</w:t>
            </w:r>
          </w:p>
        </w:tc>
      </w:tr>
      <w:tr w:rsidR="00B3426E" w:rsidTr="004111D3">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0016</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SUCO</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100</w:t>
            </w:r>
          </w:p>
        </w:tc>
        <w:tc>
          <w:tcPr>
            <w:tcW w:w="0" w:type="auto"/>
          </w:tcPr>
          <w:p w:rsidR="00B3426E" w:rsidRDefault="00B3426E" w:rsidP="004111D3">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5,60</w:t>
            </w:r>
          </w:p>
        </w:tc>
        <w:tc>
          <w:tcPr>
            <w:tcW w:w="0" w:type="auto"/>
          </w:tcPr>
          <w:p w:rsidR="00B3426E" w:rsidRDefault="00B3426E" w:rsidP="004111D3">
            <w:pPr>
              <w:spacing w:line="276" w:lineRule="auto"/>
              <w:jc w:val="right"/>
              <w:rPr>
                <w:rFonts w:ascii="Arial" w:eastAsia="Arial Unicode MS" w:hAnsi="Arial" w:cs="Arial"/>
                <w:sz w:val="22"/>
                <w:szCs w:val="22"/>
              </w:rPr>
            </w:pPr>
            <w:r>
              <w:rPr>
                <w:rFonts w:ascii="Arial" w:eastAsia="Arial Unicode MS" w:hAnsi="Arial" w:cs="Arial"/>
                <w:sz w:val="22"/>
                <w:szCs w:val="22"/>
              </w:rPr>
              <w:t>560,00</w:t>
            </w:r>
          </w:p>
        </w:tc>
      </w:tr>
      <w:tr w:rsidR="00B3426E" w:rsidTr="004111D3">
        <w:tc>
          <w:tcPr>
            <w:tcW w:w="0" w:type="auto"/>
            <w:gridSpan w:val="6"/>
          </w:tcPr>
          <w:p w:rsidR="00B3426E" w:rsidRPr="007F48BD" w:rsidRDefault="00B3426E" w:rsidP="004111D3">
            <w:pPr>
              <w:spacing w:line="276" w:lineRule="auto"/>
              <w:jc w:val="right"/>
              <w:rPr>
                <w:rFonts w:ascii="Arial" w:eastAsia="Arial Unicode MS" w:hAnsi="Arial" w:cs="Arial"/>
                <w:color w:val="000080"/>
                <w:sz w:val="22"/>
                <w:szCs w:val="22"/>
              </w:rPr>
            </w:pPr>
            <w:r w:rsidRPr="007F48BD">
              <w:rPr>
                <w:rFonts w:ascii="Arial" w:eastAsia="Arial Unicode MS" w:hAnsi="Arial" w:cs="Arial"/>
                <w:color w:val="000080"/>
                <w:sz w:val="22"/>
                <w:szCs w:val="22"/>
              </w:rPr>
              <w:t>Total do Fornecedor: 6.330,00</w:t>
            </w:r>
          </w:p>
        </w:tc>
      </w:tr>
    </w:tbl>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ALIMENTA SUPERMERCADO LTDA - EPP no valor de R$ 6.330,00</w:t>
      </w:r>
      <w:r w:rsidRPr="00326CCD">
        <w:rPr>
          <w:rFonts w:ascii="Arial" w:hAnsi="Arial" w:cs="Arial"/>
          <w:b/>
          <w:sz w:val="22"/>
          <w:szCs w:val="22"/>
        </w:rPr>
        <w:t>.</w:t>
      </w:r>
    </w:p>
    <w:p w:rsidR="00B3426E" w:rsidRPr="00326CCD" w:rsidRDefault="00B3426E" w:rsidP="00B3426E">
      <w:pPr>
        <w:spacing w:line="276" w:lineRule="auto"/>
        <w:jc w:val="both"/>
        <w:rPr>
          <w:rFonts w:ascii="Arial" w:eastAsia="Arial Unicode MS" w:hAnsi="Arial" w:cs="Arial"/>
          <w:sz w:val="22"/>
          <w:szCs w:val="22"/>
        </w:rPr>
      </w:pPr>
    </w:p>
    <w:p w:rsidR="00B3426E"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B3426E" w:rsidRPr="00326CCD" w:rsidRDefault="00B3426E" w:rsidP="00B3426E">
      <w:pPr>
        <w:spacing w:line="276" w:lineRule="auto"/>
        <w:jc w:val="both"/>
        <w:rPr>
          <w:rFonts w:ascii="Arial" w:eastAsia="Arial Unicode MS" w:hAnsi="Arial" w:cs="Arial"/>
          <w:sz w:val="22"/>
          <w:szCs w:val="22"/>
        </w:rPr>
      </w:pPr>
    </w:p>
    <w:p w:rsidR="00B3426E"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4.2.3 – A detentora der causa á rescisão da contratação decorrente do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lastRenderedPageBreak/>
        <w:t>CLAUSULA 5 – DO PAGAMENTO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sz w:val="22"/>
          <w:szCs w:val="22"/>
        </w:rPr>
        <w:t>l, por meio de depósito na cont</w:t>
      </w:r>
      <w:r w:rsidRPr="00326CCD">
        <w:rPr>
          <w:rFonts w:ascii="Arial" w:eastAsia="Arial Unicode MS" w:hAnsi="Arial" w:cs="Arial"/>
          <w:sz w:val="22"/>
          <w:szCs w:val="22"/>
        </w:rPr>
        <w:t>a</w:t>
      </w:r>
      <w:r>
        <w:rPr>
          <w:rFonts w:ascii="Arial" w:eastAsia="Arial Unicode MS" w:hAnsi="Arial" w:cs="Arial"/>
          <w:sz w:val="22"/>
          <w:szCs w:val="22"/>
        </w:rPr>
        <w:t xml:space="preserve"> </w:t>
      </w:r>
      <w:r w:rsidRPr="00326CCD">
        <w:rPr>
          <w:rFonts w:ascii="Arial" w:eastAsia="Arial Unicode MS" w:hAnsi="Arial" w:cs="Arial"/>
          <w:sz w:val="22"/>
          <w:szCs w:val="22"/>
        </w:rPr>
        <w:t>corrente indicada na proposta através de ordem bancaria, e após comprovação de sua regularidade fiscal mediante consulta ao CRC;</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B3426E" w:rsidRPr="00326CCD" w:rsidRDefault="00B3426E" w:rsidP="00B3426E">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As despesas decorrentes do objeto da presente licitação correrão por conta de Dotações Orçamentárias de nºs:</w:t>
      </w:r>
    </w:p>
    <w:p w:rsidR="00B3426E" w:rsidRPr="00326CCD" w:rsidRDefault="00B3426E" w:rsidP="00B3426E">
      <w:pPr>
        <w:spacing w:line="276" w:lineRule="auto"/>
        <w:jc w:val="both"/>
        <w:rPr>
          <w:rFonts w:ascii="Arial" w:eastAsia="Batang" w:hAnsi="Arial" w:cs="Arial"/>
          <w:sz w:val="22"/>
          <w:szCs w:val="22"/>
        </w:rPr>
      </w:pPr>
    </w:p>
    <w:p w:rsidR="00B3426E" w:rsidRDefault="00B3426E" w:rsidP="00B3426E">
      <w:pPr>
        <w:spacing w:line="288" w:lineRule="auto"/>
        <w:jc w:val="center"/>
        <w:rPr>
          <w:rFonts w:ascii="Arial" w:hAnsi="Arial" w:cs="Arial"/>
          <w:b/>
          <w:sz w:val="22"/>
          <w:szCs w:val="22"/>
        </w:rPr>
      </w:pPr>
      <w:r w:rsidRPr="00326CCD">
        <w:rPr>
          <w:rFonts w:ascii="Arial" w:hAnsi="Arial" w:cs="Arial"/>
          <w:b/>
          <w:sz w:val="22"/>
          <w:szCs w:val="22"/>
        </w:rPr>
        <w:t>DOTAÇÃO ORÇAMENTARIA:</w:t>
      </w:r>
    </w:p>
    <w:p w:rsidR="00B3426E" w:rsidRDefault="00B3426E" w:rsidP="00B3426E">
      <w:pPr>
        <w:spacing w:line="288" w:lineRule="auto"/>
        <w:jc w:val="center"/>
        <w:rPr>
          <w:rFonts w:ascii="Arial" w:hAnsi="Arial" w:cs="Arial"/>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119"/>
        <w:gridCol w:w="879"/>
        <w:gridCol w:w="1418"/>
      </w:tblGrid>
      <w:tr w:rsidR="00E95E8A" w:rsidTr="004111D3">
        <w:trPr>
          <w:trHeight w:val="439"/>
        </w:trPr>
        <w:tc>
          <w:tcPr>
            <w:tcW w:w="3402" w:type="dxa"/>
          </w:tcPr>
          <w:p w:rsidR="00E95E8A" w:rsidRPr="004C7C85" w:rsidRDefault="00E95E8A" w:rsidP="004111D3">
            <w:pPr>
              <w:snapToGrid w:val="0"/>
              <w:spacing w:line="288" w:lineRule="auto"/>
              <w:rPr>
                <w:b/>
                <w:sz w:val="24"/>
              </w:rPr>
            </w:pPr>
            <w:r w:rsidRPr="004C7C85">
              <w:rPr>
                <w:b/>
                <w:sz w:val="24"/>
              </w:rPr>
              <w:t xml:space="preserve">Especificação </w:t>
            </w:r>
          </w:p>
        </w:tc>
        <w:tc>
          <w:tcPr>
            <w:tcW w:w="3119" w:type="dxa"/>
          </w:tcPr>
          <w:p w:rsidR="00E95E8A" w:rsidRPr="004C7C85" w:rsidRDefault="00E95E8A" w:rsidP="004111D3">
            <w:pPr>
              <w:snapToGrid w:val="0"/>
              <w:spacing w:line="288" w:lineRule="auto"/>
              <w:rPr>
                <w:b/>
                <w:sz w:val="24"/>
              </w:rPr>
            </w:pPr>
            <w:r w:rsidRPr="004C7C85">
              <w:rPr>
                <w:b/>
                <w:sz w:val="24"/>
              </w:rPr>
              <w:t xml:space="preserve">Dotação </w:t>
            </w:r>
          </w:p>
        </w:tc>
        <w:tc>
          <w:tcPr>
            <w:tcW w:w="879" w:type="dxa"/>
          </w:tcPr>
          <w:p w:rsidR="00E95E8A" w:rsidRPr="004C7C85" w:rsidRDefault="00E95E8A" w:rsidP="004111D3">
            <w:pPr>
              <w:snapToGrid w:val="0"/>
              <w:spacing w:line="288" w:lineRule="auto"/>
              <w:rPr>
                <w:b/>
                <w:sz w:val="24"/>
              </w:rPr>
            </w:pPr>
            <w:r w:rsidRPr="004C7C85">
              <w:rPr>
                <w:b/>
                <w:sz w:val="24"/>
              </w:rPr>
              <w:t>ficha</w:t>
            </w:r>
          </w:p>
        </w:tc>
        <w:tc>
          <w:tcPr>
            <w:tcW w:w="1418" w:type="dxa"/>
          </w:tcPr>
          <w:p w:rsidR="00E95E8A" w:rsidRPr="004C7C85" w:rsidRDefault="00E95E8A" w:rsidP="004111D3">
            <w:pPr>
              <w:snapToGrid w:val="0"/>
              <w:spacing w:line="288" w:lineRule="auto"/>
              <w:rPr>
                <w:b/>
                <w:sz w:val="24"/>
              </w:rPr>
            </w:pPr>
            <w:r w:rsidRPr="004C7C85">
              <w:rPr>
                <w:b/>
                <w:sz w:val="24"/>
              </w:rPr>
              <w:t>fonte</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04.122.0402.2005-MANUTENÇÃO DAS ATIVIDADES DEPTO.ADMIN.FINANÇAS</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35</w:t>
            </w:r>
          </w:p>
        </w:tc>
        <w:tc>
          <w:tcPr>
            <w:tcW w:w="1418" w:type="dxa"/>
          </w:tcPr>
          <w:p w:rsidR="00E95E8A" w:rsidRPr="004C7C85" w:rsidRDefault="00E95E8A" w:rsidP="004111D3">
            <w:pPr>
              <w:snapToGrid w:val="0"/>
              <w:spacing w:line="288" w:lineRule="auto"/>
              <w:rPr>
                <w:sz w:val="24"/>
              </w:rPr>
            </w:pPr>
            <w:r w:rsidRPr="004C7C85">
              <w:rPr>
                <w:sz w:val="24"/>
              </w:rPr>
              <w:t>1.00.00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04.122.0402.2006-HOMENAGENS, RECEPÇ.PUBL.E FESTIVIDADES</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41</w:t>
            </w:r>
          </w:p>
        </w:tc>
        <w:tc>
          <w:tcPr>
            <w:tcW w:w="1418" w:type="dxa"/>
          </w:tcPr>
          <w:p w:rsidR="00E95E8A" w:rsidRPr="004C7C85" w:rsidRDefault="00E95E8A" w:rsidP="004111D3">
            <w:pPr>
              <w:snapToGrid w:val="0"/>
              <w:spacing w:line="288" w:lineRule="auto"/>
              <w:rPr>
                <w:sz w:val="24"/>
              </w:rPr>
            </w:pPr>
            <w:r w:rsidRPr="004C7C85">
              <w:rPr>
                <w:sz w:val="24"/>
              </w:rPr>
              <w:t>1.00.00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08.306.0803.2028-AQUIS.GÊN.ALIM-PREPARO MERENDA ESCOLAR</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76</w:t>
            </w:r>
          </w:p>
        </w:tc>
        <w:tc>
          <w:tcPr>
            <w:tcW w:w="1418" w:type="dxa"/>
          </w:tcPr>
          <w:p w:rsidR="00E95E8A" w:rsidRPr="004C7C85" w:rsidRDefault="00E95E8A" w:rsidP="004111D3">
            <w:pPr>
              <w:snapToGrid w:val="0"/>
              <w:spacing w:line="288" w:lineRule="auto"/>
              <w:rPr>
                <w:sz w:val="24"/>
              </w:rPr>
            </w:pPr>
            <w:r w:rsidRPr="004C7C85">
              <w:rPr>
                <w:sz w:val="24"/>
              </w:rPr>
              <w:t>1.00.00</w:t>
            </w:r>
          </w:p>
          <w:p w:rsidR="00E95E8A" w:rsidRPr="004C7C85" w:rsidRDefault="00E95E8A" w:rsidP="004111D3">
            <w:pPr>
              <w:snapToGrid w:val="0"/>
              <w:spacing w:line="288" w:lineRule="auto"/>
              <w:rPr>
                <w:sz w:val="24"/>
              </w:rPr>
            </w:pPr>
            <w:r w:rsidRPr="004C7C85">
              <w:rPr>
                <w:sz w:val="24"/>
              </w:rPr>
              <w:t>1.44.00</w:t>
            </w:r>
          </w:p>
          <w:p w:rsidR="00E95E8A" w:rsidRPr="004C7C85" w:rsidRDefault="00E95E8A" w:rsidP="004111D3">
            <w:pPr>
              <w:snapToGrid w:val="0"/>
              <w:spacing w:line="288" w:lineRule="auto"/>
              <w:rPr>
                <w:sz w:val="24"/>
              </w:rPr>
            </w:pPr>
            <w:r w:rsidRPr="004C7C85">
              <w:rPr>
                <w:sz w:val="24"/>
              </w:rPr>
              <w:t>1.47.00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12.361.1202.2015-MANUTENÇÃO DAS ATIVIDADES ATIV.CURRICULAR ENSINO FUNDAMENTAL</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87</w:t>
            </w:r>
          </w:p>
        </w:tc>
        <w:tc>
          <w:tcPr>
            <w:tcW w:w="1418" w:type="dxa"/>
          </w:tcPr>
          <w:p w:rsidR="00E95E8A" w:rsidRPr="004C7C85" w:rsidRDefault="00E95E8A" w:rsidP="004111D3">
            <w:pPr>
              <w:snapToGrid w:val="0"/>
              <w:spacing w:line="288" w:lineRule="auto"/>
              <w:rPr>
                <w:sz w:val="24"/>
              </w:rPr>
            </w:pPr>
            <w:r w:rsidRPr="004C7C85">
              <w:rPr>
                <w:sz w:val="24"/>
              </w:rPr>
              <w:t>1.01.00</w:t>
            </w:r>
          </w:p>
          <w:p w:rsidR="00E95E8A" w:rsidRPr="004C7C85" w:rsidRDefault="00E95E8A" w:rsidP="004111D3">
            <w:pPr>
              <w:snapToGrid w:val="0"/>
              <w:spacing w:line="288" w:lineRule="auto"/>
              <w:rPr>
                <w:sz w:val="24"/>
              </w:rPr>
            </w:pPr>
            <w:r w:rsidRPr="004C7C85">
              <w:rPr>
                <w:sz w:val="24"/>
              </w:rPr>
              <w:t>1.47.00</w:t>
            </w:r>
          </w:p>
          <w:p w:rsidR="00E95E8A" w:rsidRPr="004C7C85" w:rsidRDefault="00E95E8A" w:rsidP="004111D3">
            <w:pPr>
              <w:snapToGrid w:val="0"/>
              <w:spacing w:line="288" w:lineRule="auto"/>
              <w:rPr>
                <w:sz w:val="24"/>
              </w:rPr>
            </w:pP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lastRenderedPageBreak/>
              <w:t>12.365.1204.2024-DESEN.APREND.ESPEC.CRIANÇA 0 A 5 ANOS</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109</w:t>
            </w:r>
          </w:p>
        </w:tc>
        <w:tc>
          <w:tcPr>
            <w:tcW w:w="1418" w:type="dxa"/>
          </w:tcPr>
          <w:p w:rsidR="00E95E8A" w:rsidRPr="004C7C85" w:rsidRDefault="00E95E8A" w:rsidP="004111D3">
            <w:pPr>
              <w:snapToGrid w:val="0"/>
              <w:spacing w:line="288" w:lineRule="auto"/>
              <w:rPr>
                <w:sz w:val="24"/>
              </w:rPr>
            </w:pPr>
            <w:r w:rsidRPr="004C7C85">
              <w:rPr>
                <w:sz w:val="24"/>
              </w:rPr>
              <w:t>1.01.00</w:t>
            </w:r>
          </w:p>
          <w:p w:rsidR="00E95E8A" w:rsidRPr="004C7C85" w:rsidRDefault="00E95E8A" w:rsidP="004111D3">
            <w:pPr>
              <w:snapToGrid w:val="0"/>
              <w:spacing w:line="288" w:lineRule="auto"/>
              <w:rPr>
                <w:sz w:val="24"/>
              </w:rPr>
            </w:pPr>
            <w:r w:rsidRPr="004C7C85">
              <w:rPr>
                <w:sz w:val="24"/>
              </w:rPr>
              <w:t>1.47.00</w:t>
            </w:r>
          </w:p>
          <w:p w:rsidR="00E95E8A" w:rsidRPr="004C7C85" w:rsidRDefault="00E95E8A" w:rsidP="004111D3">
            <w:pPr>
              <w:snapToGrid w:val="0"/>
              <w:spacing w:line="288" w:lineRule="auto"/>
              <w:rPr>
                <w:sz w:val="24"/>
              </w:rPr>
            </w:pP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13.392.1301.2026-MANUTENÇÃO DA BIBLIOTECA PÚBLICA</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119</w:t>
            </w:r>
          </w:p>
        </w:tc>
        <w:tc>
          <w:tcPr>
            <w:tcW w:w="1418" w:type="dxa"/>
          </w:tcPr>
          <w:p w:rsidR="00E95E8A" w:rsidRPr="004C7C85" w:rsidRDefault="00E95E8A" w:rsidP="004111D3">
            <w:pPr>
              <w:snapToGrid w:val="0"/>
              <w:spacing w:line="288" w:lineRule="auto"/>
              <w:rPr>
                <w:sz w:val="24"/>
              </w:rPr>
            </w:pPr>
            <w:r w:rsidRPr="004C7C85">
              <w:rPr>
                <w:sz w:val="24"/>
              </w:rPr>
              <w:t>1.00.00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10.122.1001.2064-GESTÃO DAS POLITICAS SAÚDE DO MUNICIPIO</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311</w:t>
            </w:r>
          </w:p>
        </w:tc>
        <w:tc>
          <w:tcPr>
            <w:tcW w:w="1418" w:type="dxa"/>
          </w:tcPr>
          <w:p w:rsidR="00E95E8A" w:rsidRPr="004C7C85" w:rsidRDefault="00E95E8A" w:rsidP="004111D3">
            <w:pPr>
              <w:snapToGrid w:val="0"/>
              <w:spacing w:line="288" w:lineRule="auto"/>
              <w:rPr>
                <w:sz w:val="24"/>
              </w:rPr>
            </w:pPr>
            <w:r w:rsidRPr="004C7C85">
              <w:rPr>
                <w:sz w:val="24"/>
              </w:rPr>
              <w:t>1.02.00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10.301.1003.2068-MANUTENÇÃO DO PROGRAMA SAÚDE DA FAMILIA</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322</w:t>
            </w:r>
          </w:p>
        </w:tc>
        <w:tc>
          <w:tcPr>
            <w:tcW w:w="1418" w:type="dxa"/>
          </w:tcPr>
          <w:p w:rsidR="00E95E8A" w:rsidRPr="004C7C85" w:rsidRDefault="00E95E8A" w:rsidP="004111D3">
            <w:pPr>
              <w:snapToGrid w:val="0"/>
              <w:spacing w:line="288" w:lineRule="auto"/>
              <w:rPr>
                <w:sz w:val="24"/>
              </w:rPr>
            </w:pPr>
            <w:r w:rsidRPr="004C7C85">
              <w:rPr>
                <w:sz w:val="24"/>
              </w:rPr>
              <w:t>1.02.00</w:t>
            </w:r>
          </w:p>
          <w:p w:rsidR="00E95E8A" w:rsidRPr="004C7C85" w:rsidRDefault="00E95E8A" w:rsidP="004111D3">
            <w:pPr>
              <w:snapToGrid w:val="0"/>
              <w:spacing w:line="288" w:lineRule="auto"/>
              <w:rPr>
                <w:sz w:val="24"/>
              </w:rPr>
            </w:pPr>
            <w:r w:rsidRPr="004C7C85">
              <w:rPr>
                <w:sz w:val="24"/>
              </w:rPr>
              <w:t>1.48.00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10.302.1004.2078-MANUTENÇÃO SERVIÇO ATENDIMENTO AMBULATORIAL</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350</w:t>
            </w:r>
          </w:p>
        </w:tc>
        <w:tc>
          <w:tcPr>
            <w:tcW w:w="1418" w:type="dxa"/>
          </w:tcPr>
          <w:p w:rsidR="00E95E8A" w:rsidRPr="004C7C85" w:rsidRDefault="00E95E8A" w:rsidP="004111D3">
            <w:pPr>
              <w:snapToGrid w:val="0"/>
              <w:spacing w:line="288" w:lineRule="auto"/>
              <w:rPr>
                <w:sz w:val="24"/>
              </w:rPr>
            </w:pPr>
            <w:r w:rsidRPr="004C7C85">
              <w:rPr>
                <w:sz w:val="24"/>
              </w:rPr>
              <w:t>1.02.00</w:t>
            </w:r>
          </w:p>
          <w:p w:rsidR="00E95E8A" w:rsidRPr="004C7C85" w:rsidRDefault="00E95E8A" w:rsidP="004111D3">
            <w:pPr>
              <w:snapToGrid w:val="0"/>
              <w:spacing w:line="288" w:lineRule="auto"/>
              <w:rPr>
                <w:sz w:val="24"/>
              </w:rPr>
            </w:pPr>
            <w:r w:rsidRPr="004C7C85">
              <w:rPr>
                <w:sz w:val="24"/>
              </w:rPr>
              <w:t>1.49.00</w:t>
            </w:r>
          </w:p>
          <w:p w:rsidR="00E95E8A" w:rsidRPr="004C7C85" w:rsidRDefault="00E95E8A" w:rsidP="004111D3">
            <w:pPr>
              <w:snapToGrid w:val="0"/>
              <w:spacing w:line="288" w:lineRule="auto"/>
              <w:rPr>
                <w:sz w:val="24"/>
              </w:rPr>
            </w:pPr>
            <w:r w:rsidRPr="004C7C85">
              <w:rPr>
                <w:sz w:val="24"/>
              </w:rPr>
              <w:t>1.48.00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08.244.0802.2090-MANUTENÇÃO DO CRAS</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431</w:t>
            </w:r>
          </w:p>
        </w:tc>
        <w:tc>
          <w:tcPr>
            <w:tcW w:w="1418" w:type="dxa"/>
          </w:tcPr>
          <w:p w:rsidR="00E95E8A" w:rsidRPr="004C7C85" w:rsidRDefault="00E95E8A" w:rsidP="004111D3">
            <w:pPr>
              <w:snapToGrid w:val="0"/>
              <w:spacing w:line="288" w:lineRule="auto"/>
              <w:rPr>
                <w:sz w:val="24"/>
              </w:rPr>
            </w:pPr>
            <w:r w:rsidRPr="004C7C85">
              <w:rPr>
                <w:sz w:val="24"/>
              </w:rPr>
              <w:t>1.00.00</w:t>
            </w:r>
          </w:p>
          <w:p w:rsidR="00E95E8A" w:rsidRPr="004C7C85" w:rsidRDefault="00E95E8A" w:rsidP="004111D3">
            <w:pPr>
              <w:snapToGrid w:val="0"/>
              <w:spacing w:line="288" w:lineRule="auto"/>
              <w:rPr>
                <w:sz w:val="24"/>
              </w:rPr>
            </w:pPr>
            <w:r w:rsidRPr="004C7C85">
              <w:rPr>
                <w:sz w:val="24"/>
              </w:rPr>
              <w:t>1.29.00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08.244.0802.2131- SERVIÇOS CONVIVÊNCIA E FORTALEC.VINCULO</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460</w:t>
            </w:r>
          </w:p>
        </w:tc>
        <w:tc>
          <w:tcPr>
            <w:tcW w:w="1418" w:type="dxa"/>
          </w:tcPr>
          <w:p w:rsidR="00E95E8A" w:rsidRPr="004C7C85" w:rsidRDefault="00E95E8A" w:rsidP="004111D3">
            <w:pPr>
              <w:snapToGrid w:val="0"/>
              <w:spacing w:line="288" w:lineRule="auto"/>
              <w:rPr>
                <w:sz w:val="24"/>
              </w:rPr>
            </w:pPr>
            <w:r w:rsidRPr="004C7C85">
              <w:rPr>
                <w:sz w:val="24"/>
              </w:rPr>
              <w:t>1.00.00</w:t>
            </w:r>
          </w:p>
          <w:p w:rsidR="00E95E8A" w:rsidRPr="004C7C85" w:rsidRDefault="00E95E8A" w:rsidP="004111D3">
            <w:pPr>
              <w:snapToGrid w:val="0"/>
              <w:spacing w:line="288" w:lineRule="auto"/>
              <w:rPr>
                <w:sz w:val="24"/>
              </w:rPr>
            </w:pPr>
            <w:r w:rsidRPr="004C7C85">
              <w:rPr>
                <w:sz w:val="24"/>
              </w:rPr>
              <w:t>1.29.00</w:t>
            </w:r>
          </w:p>
        </w:tc>
      </w:tr>
      <w:tr w:rsidR="00E95E8A" w:rsidTr="004111D3">
        <w:tc>
          <w:tcPr>
            <w:tcW w:w="3402" w:type="dxa"/>
          </w:tcPr>
          <w:p w:rsidR="00E95E8A" w:rsidRPr="004C7C85" w:rsidRDefault="00E95E8A" w:rsidP="004111D3">
            <w:pPr>
              <w:snapToGrid w:val="0"/>
              <w:spacing w:line="288" w:lineRule="auto"/>
              <w:rPr>
                <w:sz w:val="24"/>
              </w:rPr>
            </w:pPr>
            <w:r w:rsidRPr="004C7C85">
              <w:rPr>
                <w:sz w:val="24"/>
              </w:rPr>
              <w:t>08.243.0802.2099-MANUTENÇÃO DO CONSELHO TUTELAR</w:t>
            </w:r>
          </w:p>
        </w:tc>
        <w:tc>
          <w:tcPr>
            <w:tcW w:w="3119" w:type="dxa"/>
          </w:tcPr>
          <w:p w:rsidR="00E95E8A" w:rsidRPr="004C7C85" w:rsidRDefault="00E95E8A" w:rsidP="004111D3">
            <w:pPr>
              <w:snapToGrid w:val="0"/>
              <w:spacing w:line="288" w:lineRule="auto"/>
              <w:rPr>
                <w:sz w:val="24"/>
              </w:rPr>
            </w:pPr>
            <w:r w:rsidRPr="004C7C85">
              <w:rPr>
                <w:sz w:val="24"/>
              </w:rPr>
              <w:t>3.3.90.30.00-MATERIAL DE CONSUMO</w:t>
            </w:r>
          </w:p>
        </w:tc>
        <w:tc>
          <w:tcPr>
            <w:tcW w:w="879" w:type="dxa"/>
          </w:tcPr>
          <w:p w:rsidR="00E95E8A" w:rsidRPr="004C7C85" w:rsidRDefault="00E95E8A" w:rsidP="004111D3">
            <w:pPr>
              <w:snapToGrid w:val="0"/>
              <w:spacing w:line="288" w:lineRule="auto"/>
              <w:rPr>
                <w:sz w:val="24"/>
              </w:rPr>
            </w:pPr>
            <w:r w:rsidRPr="004C7C85">
              <w:rPr>
                <w:sz w:val="24"/>
              </w:rPr>
              <w:t>466</w:t>
            </w:r>
          </w:p>
        </w:tc>
        <w:tc>
          <w:tcPr>
            <w:tcW w:w="1418" w:type="dxa"/>
          </w:tcPr>
          <w:p w:rsidR="00E95E8A" w:rsidRPr="004C7C85" w:rsidRDefault="00E95E8A" w:rsidP="004111D3">
            <w:pPr>
              <w:snapToGrid w:val="0"/>
              <w:spacing w:line="288" w:lineRule="auto"/>
              <w:rPr>
                <w:sz w:val="24"/>
              </w:rPr>
            </w:pPr>
            <w:r w:rsidRPr="004C7C85">
              <w:rPr>
                <w:sz w:val="24"/>
              </w:rPr>
              <w:t>1.00.00</w:t>
            </w:r>
          </w:p>
          <w:p w:rsidR="00E95E8A" w:rsidRPr="004C7C85" w:rsidRDefault="00E95E8A" w:rsidP="004111D3">
            <w:pPr>
              <w:snapToGrid w:val="0"/>
              <w:spacing w:line="288" w:lineRule="auto"/>
              <w:rPr>
                <w:sz w:val="24"/>
              </w:rPr>
            </w:pPr>
          </w:p>
        </w:tc>
      </w:tr>
    </w:tbl>
    <w:p w:rsidR="00E95E8A" w:rsidRPr="00D414E1" w:rsidRDefault="00E95E8A" w:rsidP="00E95E8A">
      <w:pPr>
        <w:spacing w:line="288" w:lineRule="auto"/>
        <w:jc w:val="both"/>
        <w:rPr>
          <w:rFonts w:ascii="Arial" w:hAnsi="Arial" w:cs="Arial"/>
          <w:sz w:val="24"/>
          <w:szCs w:val="24"/>
        </w:rPr>
      </w:pP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000041/2017</w:t>
      </w:r>
      <w:r w:rsidRPr="00326CCD">
        <w:rPr>
          <w:rFonts w:ascii="Arial" w:eastAsia="Arial Unicode MS" w:hAnsi="Arial" w:cs="Arial"/>
          <w:sz w:val="22"/>
          <w:szCs w:val="22"/>
        </w:rPr>
        <w:t>, multiplicada pela quantidade de produtos adquiridos indicados na requisição ou nota de empenho.</w:t>
      </w: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000041/2017</w:t>
      </w:r>
      <w:r w:rsidRPr="00326CCD">
        <w:rPr>
          <w:rFonts w:ascii="Arial" w:eastAsia="Arial Unicode MS" w:hAnsi="Arial" w:cs="Arial"/>
          <w:sz w:val="22"/>
          <w:szCs w:val="22"/>
        </w:rPr>
        <w:t xml:space="preserve"> e de todas aquelas oferecidas em sua proposta;</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10.2.2 – fornecer os produtos no endereço e horário indicado no item 9.1 e no prazo indicado no item 9.</w:t>
      </w:r>
      <w:r>
        <w:rPr>
          <w:rFonts w:ascii="Arial" w:eastAsia="Arial Unicode MS" w:hAnsi="Arial" w:cs="Arial"/>
          <w:sz w:val="22"/>
          <w:szCs w:val="22"/>
        </w:rPr>
        <w:t>1</w:t>
      </w:r>
      <w:r w:rsidRPr="00326CCD">
        <w:rPr>
          <w:rFonts w:ascii="Arial" w:eastAsia="Arial Unicode MS" w:hAnsi="Arial" w:cs="Arial"/>
          <w:sz w:val="22"/>
          <w:szCs w:val="22"/>
        </w:rPr>
        <w:t xml:space="preserve">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B3426E" w:rsidRPr="00326CCD" w:rsidRDefault="00B3426E" w:rsidP="00B3426E">
      <w:pPr>
        <w:spacing w:line="276" w:lineRule="auto"/>
        <w:jc w:val="both"/>
        <w:rPr>
          <w:rFonts w:ascii="Arial" w:eastAsia="Arial Unicode MS" w:hAnsi="Arial" w:cs="Arial"/>
          <w:sz w:val="22"/>
          <w:szCs w:val="22"/>
        </w:rPr>
      </w:pPr>
      <w:r>
        <w:rPr>
          <w:rFonts w:ascii="Arial" w:eastAsia="Arial Unicode MS" w:hAnsi="Arial" w:cs="Arial"/>
          <w:sz w:val="22"/>
          <w:szCs w:val="22"/>
        </w:rPr>
        <w:t>10.2.5</w:t>
      </w:r>
      <w:r w:rsidRPr="00326CCD">
        <w:rPr>
          <w:rFonts w:ascii="Arial" w:eastAsia="Arial Unicode MS" w:hAnsi="Arial" w:cs="Arial"/>
          <w:sz w:val="22"/>
          <w:szCs w:val="22"/>
        </w:rPr>
        <w:t xml:space="preserve">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B3426E" w:rsidRPr="00326CCD" w:rsidRDefault="00B3426E" w:rsidP="00B3426E">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inciso II, da Lei Federal n º 8.666/93.</w:t>
      </w: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B3426E" w:rsidRPr="00326CCD" w:rsidRDefault="00B3426E" w:rsidP="00B3426E">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24 de julho de 2017.</w:t>
      </w: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both"/>
        <w:rPr>
          <w:rFonts w:ascii="Arial" w:eastAsia="Arial Unicode MS" w:hAnsi="Arial" w:cs="Arial"/>
          <w:sz w:val="22"/>
          <w:szCs w:val="22"/>
        </w:rPr>
      </w:pPr>
    </w:p>
    <w:p w:rsidR="00B3426E" w:rsidRPr="00326CCD" w:rsidRDefault="00B3426E" w:rsidP="00B3426E">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B3426E" w:rsidRPr="00326CCD" w:rsidRDefault="00B3426E" w:rsidP="00B3426E">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B3426E" w:rsidRPr="00326CCD" w:rsidRDefault="00B3426E" w:rsidP="00B3426E">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center"/>
        <w:rPr>
          <w:rFonts w:ascii="Arial" w:eastAsia="Arial Unicode MS" w:hAnsi="Arial" w:cs="Arial"/>
          <w:b/>
          <w:sz w:val="22"/>
          <w:szCs w:val="22"/>
        </w:rPr>
      </w:pPr>
    </w:p>
    <w:p w:rsidR="00B3426E" w:rsidRDefault="00B3426E" w:rsidP="00B3426E">
      <w:pPr>
        <w:spacing w:line="276" w:lineRule="auto"/>
        <w:jc w:val="center"/>
        <w:rPr>
          <w:rFonts w:ascii="Arial" w:eastAsia="Arial Unicode MS" w:hAnsi="Arial" w:cs="Arial"/>
          <w:b/>
          <w:sz w:val="22"/>
          <w:szCs w:val="22"/>
        </w:rPr>
      </w:pPr>
      <w:r>
        <w:rPr>
          <w:rFonts w:ascii="Arial" w:eastAsia="Arial Unicode MS" w:hAnsi="Arial" w:cs="Arial"/>
          <w:b/>
          <w:sz w:val="22"/>
          <w:szCs w:val="22"/>
        </w:rPr>
        <w:t>ALIMENTA SUPERMERCADO LTDA - EPP</w:t>
      </w: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center"/>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p>
    <w:p w:rsidR="00B3426E" w:rsidRDefault="00B3426E" w:rsidP="00B3426E">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B3426E" w:rsidRDefault="00B3426E" w:rsidP="00B3426E">
      <w:pPr>
        <w:spacing w:line="276" w:lineRule="auto"/>
        <w:jc w:val="both"/>
        <w:rPr>
          <w:rFonts w:ascii="Arial" w:eastAsia="Arial Unicode MS" w:hAnsi="Arial" w:cs="Arial"/>
          <w:b/>
          <w:sz w:val="22"/>
          <w:szCs w:val="22"/>
        </w:rPr>
      </w:pPr>
    </w:p>
    <w:p w:rsidR="00B3426E" w:rsidRDefault="00B3426E" w:rsidP="00B3426E">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B3426E" w:rsidRDefault="00B3426E" w:rsidP="00B3426E">
      <w:pPr>
        <w:spacing w:line="276" w:lineRule="auto"/>
        <w:jc w:val="both"/>
        <w:rPr>
          <w:rFonts w:ascii="Arial" w:eastAsia="Arial Unicode MS" w:hAnsi="Arial" w:cs="Arial"/>
          <w:b/>
          <w:sz w:val="22"/>
          <w:szCs w:val="22"/>
        </w:rPr>
      </w:pPr>
    </w:p>
    <w:p w:rsidR="00B3426E" w:rsidRPr="00326CCD" w:rsidRDefault="00B3426E" w:rsidP="00B3426E">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B3426E" w:rsidRPr="00326CCD" w:rsidRDefault="00B3426E" w:rsidP="00B3426E">
      <w:pPr>
        <w:spacing w:after="120" w:line="276" w:lineRule="auto"/>
        <w:jc w:val="center"/>
        <w:rPr>
          <w:rFonts w:ascii="Arial" w:hAnsi="Arial" w:cs="Arial"/>
          <w:b/>
          <w:sz w:val="22"/>
          <w:szCs w:val="22"/>
        </w:rPr>
      </w:pPr>
    </w:p>
    <w:p w:rsidR="00BD64EA" w:rsidRDefault="00BD64EA">
      <w:bookmarkStart w:id="0" w:name="_GoBack"/>
      <w:bookmarkEnd w:id="0"/>
    </w:p>
    <w:sectPr w:rsidR="00BD64EA" w:rsidSect="00DF1A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C7" w:rsidRDefault="00BB09C7" w:rsidP="00B3426E">
      <w:r>
        <w:separator/>
      </w:r>
    </w:p>
  </w:endnote>
  <w:endnote w:type="continuationSeparator" w:id="0">
    <w:p w:rsidR="00BB09C7" w:rsidRDefault="00BB09C7" w:rsidP="00B3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DD" w:rsidRDefault="00BB09C7">
    <w:pPr>
      <w:pStyle w:val="Rodap"/>
      <w:jc w:val="right"/>
    </w:pPr>
    <w:r>
      <w:fldChar w:fldCharType="begin"/>
    </w:r>
    <w:r>
      <w:instrText xml:space="preserve"> PAGE   \* MERGEFORMAT </w:instrText>
    </w:r>
    <w:r>
      <w:fldChar w:fldCharType="separate"/>
    </w:r>
    <w:r w:rsidR="000959D3">
      <w:rPr>
        <w:noProof/>
      </w:rPr>
      <w:t>6</w:t>
    </w:r>
    <w:r>
      <w:fldChar w:fldCharType="end"/>
    </w:r>
  </w:p>
  <w:p w:rsidR="008F19DD" w:rsidRDefault="00BB09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C7" w:rsidRDefault="00BB09C7" w:rsidP="00B3426E">
      <w:r>
        <w:separator/>
      </w:r>
    </w:p>
  </w:footnote>
  <w:footnote w:type="continuationSeparator" w:id="0">
    <w:p w:rsidR="00BB09C7" w:rsidRDefault="00BB09C7" w:rsidP="00B3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D" w:rsidRPr="00A839CD" w:rsidRDefault="00BB09C7" w:rsidP="00A839CD">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2339"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41.4pt;height:79.05pt;z-index:251659264">
          <v:imagedata r:id="rId1" o:title=""/>
          <w10:wrap type="topAndBottom"/>
        </v:shape>
        <o:OLEObject Type="Embed" ProgID="PBrush" ShapeID="_x0000_s2049" DrawAspect="Content" ObjectID="_1562754881" r:id="rId2"/>
      </w:object>
    </w:r>
    <w:r>
      <w:rPr>
        <w:rFonts w:ascii="Arial" w:hAnsi="Arial" w:cs="Arial"/>
        <w:b/>
        <w:sz w:val="22"/>
        <w:szCs w:val="22"/>
      </w:rPr>
      <w:t>MUNICÍPIO DE PERDIGÃO - 2017/</w:t>
    </w:r>
    <w:r w:rsidRPr="00A839CD">
      <w:rPr>
        <w:rFonts w:ascii="Arial" w:hAnsi="Arial" w:cs="Arial"/>
        <w:b/>
        <w:sz w:val="22"/>
        <w:szCs w:val="22"/>
      </w:rPr>
      <w:t>2020</w:t>
    </w:r>
  </w:p>
  <w:p w:rsidR="00A839CD" w:rsidRPr="00A839CD" w:rsidRDefault="00BB09C7" w:rsidP="00A839CD">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CNPJ –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3C4603" w:rsidRPr="00A839CD" w:rsidRDefault="00BB09C7" w:rsidP="00A839CD">
    <w:pPr>
      <w:tabs>
        <w:tab w:val="center" w:pos="4252"/>
        <w:tab w:val="right" w:pos="8504"/>
      </w:tabs>
      <w:jc w:val="center"/>
      <w:rPr>
        <w:rFonts w:ascii="Arial" w:hAnsi="Arial" w:cs="Arial"/>
        <w:b/>
        <w:sz w:val="22"/>
        <w:szCs w:val="22"/>
      </w:rPr>
    </w:pPr>
    <w:r w:rsidRPr="00A839CD">
      <w:rPr>
        <w:rFonts w:ascii="Arial" w:hAnsi="Arial" w:cs="Arial"/>
        <w:sz w:val="22"/>
        <w:szCs w:val="22"/>
      </w:rPr>
      <w:t xml:space="preserve">Tel/ </w:t>
    </w:r>
    <w:r w:rsidRPr="00A839CD">
      <w:rPr>
        <w:rFonts w:ascii="Arial" w:hAnsi="Arial" w:cs="Arial"/>
        <w:sz w:val="22"/>
        <w:szCs w:val="22"/>
      </w:rPr>
      <w:t>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6E"/>
    <w:rsid w:val="000959D3"/>
    <w:rsid w:val="00B3426E"/>
    <w:rsid w:val="00BB09C7"/>
    <w:rsid w:val="00BD64EA"/>
    <w:rsid w:val="00E95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A758F9-583C-4083-9C55-E3B96695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3426E"/>
    <w:pPr>
      <w:spacing w:line="360" w:lineRule="auto"/>
      <w:jc w:val="both"/>
    </w:pPr>
  </w:style>
  <w:style w:type="character" w:customStyle="1" w:styleId="CorpodetextoChar">
    <w:name w:val="Corpo de texto Char"/>
    <w:basedOn w:val="Fontepargpadro"/>
    <w:link w:val="Corpodetexto"/>
    <w:rsid w:val="00B3426E"/>
    <w:rPr>
      <w:rFonts w:ascii="Times New Roman" w:eastAsia="Times New Roman" w:hAnsi="Times New Roman" w:cs="Times New Roman"/>
      <w:sz w:val="20"/>
      <w:szCs w:val="20"/>
      <w:lang w:eastAsia="pt-BR"/>
    </w:rPr>
  </w:style>
  <w:style w:type="paragraph" w:customStyle="1" w:styleId="WW-Padro">
    <w:name w:val="WW-Padrão"/>
    <w:link w:val="WW-PadroChar"/>
    <w:rsid w:val="00B3426E"/>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B3426E"/>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B3426E"/>
    <w:pPr>
      <w:tabs>
        <w:tab w:val="center" w:pos="4252"/>
        <w:tab w:val="right" w:pos="8504"/>
      </w:tabs>
    </w:pPr>
  </w:style>
  <w:style w:type="character" w:customStyle="1" w:styleId="CabealhoChar">
    <w:name w:val="Cabeçalho Char"/>
    <w:basedOn w:val="Fontepargpadro"/>
    <w:link w:val="Cabealho"/>
    <w:uiPriority w:val="99"/>
    <w:rsid w:val="00B342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3426E"/>
    <w:pPr>
      <w:tabs>
        <w:tab w:val="center" w:pos="4252"/>
        <w:tab w:val="right" w:pos="8504"/>
      </w:tabs>
    </w:pPr>
  </w:style>
  <w:style w:type="character" w:customStyle="1" w:styleId="RodapChar">
    <w:name w:val="Rodapé Char"/>
    <w:basedOn w:val="Fontepargpadro"/>
    <w:link w:val="Rodap"/>
    <w:uiPriority w:val="99"/>
    <w:rsid w:val="00B3426E"/>
    <w:rPr>
      <w:rFonts w:ascii="Times New Roman" w:eastAsia="Times New Roman" w:hAnsi="Times New Roman" w:cs="Times New Roman"/>
      <w:sz w:val="20"/>
      <w:szCs w:val="20"/>
      <w:lang w:eastAsia="pt-BR"/>
    </w:rPr>
  </w:style>
  <w:style w:type="table" w:styleId="Tabelacomgrade">
    <w:name w:val="Table Grid"/>
    <w:basedOn w:val="Tabelanormal"/>
    <w:uiPriority w:val="39"/>
    <w:rsid w:val="00B3426E"/>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5E8A"/>
    <w:rPr>
      <w:rFonts w:ascii="Segoe UI" w:hAnsi="Segoe UI" w:cs="Segoe UI"/>
      <w:sz w:val="18"/>
      <w:szCs w:val="18"/>
    </w:rPr>
  </w:style>
  <w:style w:type="character" w:customStyle="1" w:styleId="TextodebaloChar">
    <w:name w:val="Texto de balão Char"/>
    <w:basedOn w:val="Fontepargpadro"/>
    <w:link w:val="Textodebalo"/>
    <w:uiPriority w:val="99"/>
    <w:semiHidden/>
    <w:rsid w:val="00E95E8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1892</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2017-07-28T16:35:00Z</cp:lastPrinted>
  <dcterms:created xsi:type="dcterms:W3CDTF">2017-07-28T16:19:00Z</dcterms:created>
  <dcterms:modified xsi:type="dcterms:W3CDTF">2017-07-28T16:48:00Z</dcterms:modified>
</cp:coreProperties>
</file>