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522" w:rsidRDefault="00DE584F">
      <w:pPr>
        <w:spacing w:after="292" w:line="240" w:lineRule="auto"/>
        <w:jc w:val="center"/>
      </w:pPr>
      <w:r>
        <w:rPr>
          <w:rFonts w:ascii="Times New Roman" w:eastAsia="Times New Roman" w:hAnsi="Times New Roman" w:cs="Times New Roman"/>
          <w:u w:val="single" w:color="000000"/>
        </w:rPr>
        <w:t>ORÇAMENTO</w:t>
      </w:r>
      <w:r>
        <w:rPr>
          <w:rFonts w:ascii="Times New Roman" w:eastAsia="Times New Roman" w:hAnsi="Times New Roman" w:cs="Times New Roman"/>
        </w:rPr>
        <w:t xml:space="preserve"> </w:t>
      </w:r>
    </w:p>
    <w:p w:rsidR="00090522" w:rsidRDefault="00DE584F">
      <w:pPr>
        <w:spacing w:after="289" w:line="240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:rsidR="00090522" w:rsidRDefault="00DE584F">
      <w:pPr>
        <w:spacing w:after="290" w:line="331" w:lineRule="auto"/>
        <w:ind w:left="-5" w:right="-15" w:hanging="10"/>
      </w:pPr>
      <w:r>
        <w:rPr>
          <w:rFonts w:ascii="Times New Roman" w:eastAsia="Times New Roman" w:hAnsi="Times New Roman" w:cs="Times New Roman"/>
          <w:u w:val="single" w:color="000000"/>
        </w:rPr>
        <w:t>RAZÃO SOCIAL:</w:t>
      </w:r>
      <w:r>
        <w:rPr>
          <w:rFonts w:ascii="Times New Roman" w:eastAsia="Times New Roman" w:hAnsi="Times New Roman" w:cs="Times New Roman"/>
        </w:rPr>
        <w:t xml:space="preserve">  </w:t>
      </w:r>
    </w:p>
    <w:p w:rsidR="00090522" w:rsidRDefault="00DE584F">
      <w:pPr>
        <w:spacing w:after="290" w:line="331" w:lineRule="auto"/>
        <w:ind w:left="-5" w:right="-15" w:hanging="10"/>
      </w:pPr>
      <w:r>
        <w:rPr>
          <w:rFonts w:ascii="Times New Roman" w:eastAsia="Times New Roman" w:hAnsi="Times New Roman" w:cs="Times New Roman"/>
          <w:u w:val="single" w:color="000000"/>
        </w:rPr>
        <w:t>CNPJ: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</w:p>
    <w:p w:rsidR="00090522" w:rsidRDefault="00DE584F">
      <w:pPr>
        <w:spacing w:after="290" w:line="331" w:lineRule="auto"/>
        <w:ind w:left="-5" w:right="-15" w:hanging="10"/>
      </w:pPr>
      <w:r>
        <w:rPr>
          <w:rFonts w:ascii="Times New Roman" w:eastAsia="Times New Roman" w:hAnsi="Times New Roman" w:cs="Times New Roman"/>
          <w:u w:val="single" w:color="000000"/>
        </w:rPr>
        <w:t>ENDEREÇO: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</w:p>
    <w:p w:rsidR="00090522" w:rsidRDefault="00DE584F">
      <w:pPr>
        <w:spacing w:after="290" w:line="331" w:lineRule="auto"/>
        <w:ind w:left="-5" w:right="-15" w:hanging="10"/>
      </w:pPr>
      <w:r>
        <w:rPr>
          <w:rFonts w:ascii="Times New Roman" w:eastAsia="Times New Roman" w:hAnsi="Times New Roman" w:cs="Times New Roman"/>
          <w:u w:val="single" w:color="000000"/>
        </w:rPr>
        <w:t>TELEFONE:</w:t>
      </w:r>
      <w:r>
        <w:rPr>
          <w:rFonts w:ascii="Times New Roman" w:eastAsia="Times New Roman" w:hAnsi="Times New Roman" w:cs="Times New Roman"/>
        </w:rPr>
        <w:t xml:space="preserve"> </w:t>
      </w:r>
    </w:p>
    <w:p w:rsidR="00090522" w:rsidRDefault="00DE584F">
      <w:pPr>
        <w:spacing w:after="36" w:line="240" w:lineRule="auto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ESPECIFICAÇÕES: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090522" w:rsidRDefault="00DE584F">
      <w:pPr>
        <w:spacing w:after="6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90522" w:rsidRDefault="00DE584F">
      <w:pPr>
        <w:spacing w:after="38" w:line="240" w:lineRule="auto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elacomgrade"/>
        <w:tblW w:w="8952" w:type="dxa"/>
        <w:tblInd w:w="0" w:type="dxa"/>
        <w:tblLook w:val="04A0" w:firstRow="1" w:lastRow="0" w:firstColumn="1" w:lastColumn="0" w:noHBand="0" w:noVBand="1"/>
      </w:tblPr>
      <w:tblGrid>
        <w:gridCol w:w="710"/>
        <w:gridCol w:w="2259"/>
        <w:gridCol w:w="1130"/>
        <w:gridCol w:w="1098"/>
        <w:gridCol w:w="1187"/>
        <w:gridCol w:w="1284"/>
        <w:gridCol w:w="1284"/>
      </w:tblGrid>
      <w:tr w:rsidR="00A76CBD" w:rsidTr="00A76CBD">
        <w:trPr>
          <w:trHeight w:val="68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do objeto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Código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Unidade de medida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Vr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 Unit.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Vr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 Total</w:t>
            </w:r>
          </w:p>
        </w:tc>
      </w:tr>
      <w:tr w:rsidR="00A76CBD" w:rsidTr="00A76CBD">
        <w:trPr>
          <w:trHeight w:val="3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SEAL ORING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5m-6200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22,10</w:t>
            </w:r>
          </w:p>
        </w:tc>
      </w:tr>
      <w:tr w:rsidR="00A76CBD" w:rsidTr="00A76CBD">
        <w:trPr>
          <w:trHeight w:val="3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SEAL ORING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6L-1650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6,30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6,30</w:t>
            </w:r>
          </w:p>
        </w:tc>
      </w:tr>
      <w:tr w:rsidR="00A76CBD" w:rsidTr="00A76CBD">
        <w:trPr>
          <w:trHeight w:val="3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SEAL ORING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5P-3863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1,75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8,75</w:t>
            </w:r>
          </w:p>
        </w:tc>
      </w:tr>
      <w:tr w:rsidR="00A76CBD" w:rsidTr="00A76CBD">
        <w:trPr>
          <w:trHeight w:val="3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SEAL ORING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7M-8485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12,97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12,97</w:t>
            </w:r>
          </w:p>
        </w:tc>
      </w:tr>
      <w:tr w:rsidR="00A76CBD" w:rsidTr="00A76CBD">
        <w:trPr>
          <w:trHeight w:val="3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SEAL LIP TYPE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278-0642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42,73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42,73</w:t>
            </w:r>
          </w:p>
        </w:tc>
      </w:tr>
      <w:tr w:rsidR="00A76CBD" w:rsidTr="00A76CBD">
        <w:trPr>
          <w:trHeight w:val="3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RING SEAL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265-5287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49,35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49,35</w:t>
            </w:r>
          </w:p>
        </w:tc>
      </w:tr>
      <w:tr w:rsidR="00A76CBD" w:rsidTr="00A76CBD">
        <w:trPr>
          <w:trHeight w:val="3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RING SEAL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8E-5734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61,95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123,90</w:t>
            </w:r>
          </w:p>
        </w:tc>
      </w:tr>
      <w:tr w:rsidR="00A76CBD" w:rsidTr="00A76CBD">
        <w:trPr>
          <w:trHeight w:val="3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 FRICTION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6I-8912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94,39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943,90</w:t>
            </w:r>
          </w:p>
        </w:tc>
      </w:tr>
      <w:tr w:rsidR="00A76CBD" w:rsidTr="00A76CBD">
        <w:trPr>
          <w:trHeight w:val="3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PLATE CLUTCH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6I-9502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79,30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634,40</w:t>
            </w:r>
          </w:p>
        </w:tc>
      </w:tr>
      <w:tr w:rsidR="00A76CBD" w:rsidTr="00A76CBD">
        <w:trPr>
          <w:trHeight w:val="3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RING SEAL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8E-5742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60,65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181,95</w:t>
            </w:r>
          </w:p>
        </w:tc>
      </w:tr>
      <w:tr w:rsidR="00A76CBD" w:rsidTr="00A76CBD">
        <w:trPr>
          <w:trHeight w:val="3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SEAL ORING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8E-3469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2,25</w:t>
            </w:r>
          </w:p>
        </w:tc>
      </w:tr>
      <w:tr w:rsidR="00A76CBD" w:rsidTr="00A76CBD">
        <w:trPr>
          <w:trHeight w:val="3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 THRUST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8E-8319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21,25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85,00</w:t>
            </w:r>
          </w:p>
        </w:tc>
      </w:tr>
      <w:tr w:rsidR="00A76CBD" w:rsidTr="00A76CBD">
        <w:trPr>
          <w:trHeight w:val="3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RING SEAL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8E-5742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22,75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45,50</w:t>
            </w:r>
          </w:p>
        </w:tc>
      </w:tr>
      <w:tr w:rsidR="00A76CBD" w:rsidTr="00A76CBD">
        <w:trPr>
          <w:trHeight w:val="3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RING SEAL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8E-5736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50,85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101,70</w:t>
            </w:r>
          </w:p>
        </w:tc>
      </w:tr>
      <w:tr w:rsidR="00A76CBD" w:rsidTr="00A76CBD">
        <w:trPr>
          <w:trHeight w:val="3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SPRING WAVE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102-5881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2.500,00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2.500,00</w:t>
            </w:r>
          </w:p>
        </w:tc>
      </w:tr>
      <w:tr w:rsidR="00A76CBD" w:rsidTr="00A76CBD">
        <w:trPr>
          <w:trHeight w:val="3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RING SEAL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8E-5742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22,75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68,25</w:t>
            </w:r>
          </w:p>
        </w:tc>
      </w:tr>
      <w:tr w:rsidR="00A76CBD" w:rsidTr="00A76CBD">
        <w:trPr>
          <w:trHeight w:val="3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RING SEAL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8E-5734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61,95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123,90</w:t>
            </w:r>
          </w:p>
        </w:tc>
      </w:tr>
      <w:tr w:rsidR="00A76CBD" w:rsidTr="00A76CBD">
        <w:trPr>
          <w:trHeight w:val="3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PLATE CHUTCH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6I-9502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UNID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79,30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396,50</w:t>
            </w:r>
          </w:p>
        </w:tc>
      </w:tr>
      <w:tr w:rsidR="00A76CBD" w:rsidTr="00A76CBD">
        <w:trPr>
          <w:trHeight w:val="3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 FRICTION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6I-8912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94,39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566,34</w:t>
            </w:r>
          </w:p>
        </w:tc>
      </w:tr>
      <w:tr w:rsidR="00A76CBD" w:rsidTr="00A76CBD">
        <w:trPr>
          <w:trHeight w:val="3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CBD" w:rsidTr="00A76CBD">
        <w:trPr>
          <w:trHeight w:val="3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GEAR AS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132-9635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42.000,00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42.000,00</w:t>
            </w:r>
          </w:p>
        </w:tc>
      </w:tr>
      <w:tr w:rsidR="00A76CBD" w:rsidTr="00A76CBD">
        <w:trPr>
          <w:trHeight w:val="3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BEARING SLEEVE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9W-6467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216,95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433,90</w:t>
            </w:r>
          </w:p>
        </w:tc>
      </w:tr>
      <w:tr w:rsidR="00A76CBD" w:rsidTr="00A76CBD">
        <w:trPr>
          <w:trHeight w:val="3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BEARING ROLLER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131-3919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730,70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730,70</w:t>
            </w:r>
          </w:p>
        </w:tc>
      </w:tr>
      <w:tr w:rsidR="00A76CBD" w:rsidTr="00A76CBD">
        <w:trPr>
          <w:trHeight w:val="3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RING SEAL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7G-4822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60,65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181,95</w:t>
            </w:r>
          </w:p>
        </w:tc>
      </w:tr>
      <w:tr w:rsidR="00A76CBD" w:rsidTr="00A76CBD">
        <w:trPr>
          <w:trHeight w:val="3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SEAL ORING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8F-3469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2,25</w:t>
            </w:r>
          </w:p>
        </w:tc>
      </w:tr>
      <w:tr w:rsidR="00A76CBD" w:rsidTr="00A76CBD">
        <w:trPr>
          <w:trHeight w:val="3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RING SEAL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7G-4822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60,65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181,95</w:t>
            </w:r>
          </w:p>
        </w:tc>
      </w:tr>
      <w:tr w:rsidR="00A76CBD" w:rsidTr="00A76CBD">
        <w:trPr>
          <w:trHeight w:val="3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 THRUST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7T-4897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140,00</w:t>
            </w:r>
          </w:p>
        </w:tc>
      </w:tr>
      <w:tr w:rsidR="00A76CBD" w:rsidTr="00A76CBD">
        <w:trPr>
          <w:trHeight w:val="3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RING SEAL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8E-5742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22,75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45,50</w:t>
            </w:r>
          </w:p>
        </w:tc>
      </w:tr>
      <w:tr w:rsidR="00A76CBD" w:rsidTr="00A76CBD">
        <w:trPr>
          <w:trHeight w:val="3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 THRUST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8E-8319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21,25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85,00</w:t>
            </w:r>
          </w:p>
        </w:tc>
      </w:tr>
      <w:tr w:rsidR="00A76CBD" w:rsidTr="00A76CBD">
        <w:trPr>
          <w:trHeight w:val="3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SEAL ORING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8F-3469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</w:t>
            </w:r>
          </w:p>
        </w:tc>
      </w:tr>
      <w:tr w:rsidR="00A76CBD" w:rsidTr="00A76CBD">
        <w:trPr>
          <w:trHeight w:val="3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RING SEAL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9W-9371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29,05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58,10</w:t>
            </w:r>
          </w:p>
        </w:tc>
      </w:tr>
      <w:tr w:rsidR="00A76CBD" w:rsidTr="00A76CBD">
        <w:trPr>
          <w:trHeight w:val="3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 FRICTION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108-5751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150,35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300,70</w:t>
            </w:r>
          </w:p>
        </w:tc>
      </w:tr>
      <w:tr w:rsidR="00A76CBD" w:rsidTr="00A76CBD">
        <w:trPr>
          <w:trHeight w:val="3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PISTON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159-0308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1.200,00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2.400,00</w:t>
            </w:r>
          </w:p>
        </w:tc>
      </w:tr>
      <w:tr w:rsidR="00A76CBD" w:rsidTr="00A76CBD">
        <w:trPr>
          <w:trHeight w:val="3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 FRICTION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159-0927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124,70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124,70</w:t>
            </w:r>
          </w:p>
        </w:tc>
      </w:tr>
      <w:tr w:rsidR="00A76CBD" w:rsidTr="00A76CBD">
        <w:trPr>
          <w:trHeight w:val="3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SCREW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5C-7423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UNID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16,80</w:t>
            </w:r>
          </w:p>
        </w:tc>
      </w:tr>
      <w:tr w:rsidR="00A76CBD" w:rsidTr="00A76CBD">
        <w:trPr>
          <w:trHeight w:val="3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 FRICTION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6I-8912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1.050,00</w:t>
            </w:r>
          </w:p>
        </w:tc>
      </w:tr>
      <w:tr w:rsidR="00A76CBD" w:rsidTr="00A76CBD">
        <w:trPr>
          <w:trHeight w:val="3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PLATE CLUTCH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6I-9502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79,30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713,70</w:t>
            </w:r>
          </w:p>
        </w:tc>
      </w:tr>
      <w:tr w:rsidR="00A76CBD" w:rsidTr="00A76CBD">
        <w:trPr>
          <w:trHeight w:val="3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PISTON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6Y-1887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1.400,00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1.400,00</w:t>
            </w:r>
          </w:p>
        </w:tc>
      </w:tr>
      <w:tr w:rsidR="00A76CBD" w:rsidTr="00A76CBD">
        <w:trPr>
          <w:trHeight w:val="3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RING SEAL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7G-4822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60,65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181,95</w:t>
            </w:r>
          </w:p>
        </w:tc>
      </w:tr>
      <w:tr w:rsidR="00A76CBD" w:rsidTr="00A76CBD">
        <w:trPr>
          <w:trHeight w:val="3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SIC THRUST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7T-4897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70,00</w:t>
            </w:r>
          </w:p>
        </w:tc>
      </w:tr>
      <w:tr w:rsidR="00A76CBD" w:rsidTr="00A76CBD">
        <w:trPr>
          <w:trHeight w:val="3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RING SEAL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8E-5734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61,95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61,95</w:t>
            </w:r>
          </w:p>
        </w:tc>
      </w:tr>
      <w:tr w:rsidR="00A76CBD" w:rsidTr="00A76CBD">
        <w:trPr>
          <w:trHeight w:val="3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RING SEAL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8E-5742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22,75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45,50</w:t>
            </w:r>
          </w:p>
        </w:tc>
      </w:tr>
      <w:tr w:rsidR="00A76CBD" w:rsidTr="00A76CBD">
        <w:trPr>
          <w:trHeight w:val="3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 THRUST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8E-8319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21,25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85,00</w:t>
            </w:r>
          </w:p>
        </w:tc>
      </w:tr>
      <w:tr w:rsidR="00A76CBD" w:rsidTr="00A76CBD">
        <w:trPr>
          <w:trHeight w:val="3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SEAL ORING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8F-3469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</w:t>
            </w:r>
          </w:p>
        </w:tc>
      </w:tr>
      <w:tr w:rsidR="00A76CBD" w:rsidTr="00A76CBD">
        <w:trPr>
          <w:trHeight w:val="3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RING SEAL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9W-9371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29,05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29,05</w:t>
            </w:r>
          </w:p>
        </w:tc>
      </w:tr>
      <w:tr w:rsidR="00A76CBD" w:rsidTr="00A76CBD">
        <w:trPr>
          <w:trHeight w:val="3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PISTON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159-0308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3.894,42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3.894,42</w:t>
            </w:r>
          </w:p>
        </w:tc>
      </w:tr>
      <w:tr w:rsidR="00A76CBD" w:rsidTr="00A76CBD">
        <w:trPr>
          <w:trHeight w:val="3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 FRICTION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159-0927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124,70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124,70</w:t>
            </w:r>
          </w:p>
        </w:tc>
      </w:tr>
      <w:tr w:rsidR="00A76CBD" w:rsidTr="00A76CBD">
        <w:trPr>
          <w:trHeight w:val="3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ANEL RETENTOR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6D-0692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42,05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42,05</w:t>
            </w:r>
          </w:p>
        </w:tc>
      </w:tr>
      <w:tr w:rsidR="00A76CBD" w:rsidTr="00A76CBD">
        <w:trPr>
          <w:trHeight w:val="3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ARRUELA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9P-9150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37,44</w:t>
            </w:r>
          </w:p>
        </w:tc>
      </w:tr>
      <w:tr w:rsidR="00A76CBD" w:rsidTr="00A76CBD">
        <w:trPr>
          <w:trHeight w:val="3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ANEL RETENTOR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2P-1692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4,08</w:t>
            </w:r>
          </w:p>
        </w:tc>
      </w:tr>
      <w:tr w:rsidR="00A76CBD" w:rsidTr="00A76CBD">
        <w:trPr>
          <w:trHeight w:val="3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PISTA ROLAMENTO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5P-3924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1.480,05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1.480,05</w:t>
            </w:r>
          </w:p>
        </w:tc>
      </w:tr>
      <w:tr w:rsidR="00A76CBD" w:rsidTr="00A76CBD">
        <w:trPr>
          <w:trHeight w:val="3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SOLENOIDE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600-8815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2.500,00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2.500,00</w:t>
            </w:r>
          </w:p>
        </w:tc>
      </w:tr>
      <w:tr w:rsidR="00A76CBD" w:rsidTr="00A76CBD">
        <w:trPr>
          <w:trHeight w:val="3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SILICONE ALTA TEMP.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51,20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51,20</w:t>
            </w:r>
          </w:p>
        </w:tc>
      </w:tr>
      <w:tr w:rsidR="00A76CBD" w:rsidTr="00A76CBD">
        <w:trPr>
          <w:trHeight w:val="3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LIMPA CONTATO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24,85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24,85</w:t>
            </w:r>
          </w:p>
        </w:tc>
      </w:tr>
      <w:tr w:rsidR="00A76CBD" w:rsidTr="00A76CBD">
        <w:trPr>
          <w:trHeight w:val="68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BALDE DE ÓLEO PARA TRANSMISSÃO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BALDE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1.200,00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3.600,00</w:t>
            </w:r>
          </w:p>
        </w:tc>
      </w:tr>
      <w:tr w:rsidR="00A76CBD" w:rsidTr="00A76CBD">
        <w:trPr>
          <w:trHeight w:val="3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SEAL ORING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5J-1086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92,18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92,18</w:t>
            </w:r>
          </w:p>
        </w:tc>
      </w:tr>
      <w:tr w:rsidR="00A76CBD" w:rsidTr="00A76CBD">
        <w:trPr>
          <w:trHeight w:val="3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SEAL ORING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4F-7390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</w:tr>
      <w:tr w:rsidR="00A76CBD" w:rsidTr="00A76CBD">
        <w:trPr>
          <w:trHeight w:val="3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203-5957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73,55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73,55</w:t>
            </w:r>
          </w:p>
        </w:tc>
      </w:tr>
      <w:tr w:rsidR="00A76CBD" w:rsidTr="00A76CBD">
        <w:trPr>
          <w:trHeight w:val="3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SEAL ORING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5J-6274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</w:tr>
      <w:tr w:rsidR="00A76CBD" w:rsidTr="00A76CBD">
        <w:trPr>
          <w:trHeight w:val="3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203-5958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94,30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94,30</w:t>
            </w:r>
          </w:p>
        </w:tc>
      </w:tr>
      <w:tr w:rsidR="00A76CBD" w:rsidTr="00A76CBD">
        <w:trPr>
          <w:trHeight w:val="3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SEAL ORING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4H-9105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UNID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12,55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12,55</w:t>
            </w:r>
          </w:p>
        </w:tc>
      </w:tr>
      <w:tr w:rsidR="00A76CBD" w:rsidTr="00A76CBD">
        <w:trPr>
          <w:trHeight w:val="3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SEAL LIP TYPE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9X-7743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26,08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26,08</w:t>
            </w:r>
          </w:p>
        </w:tc>
      </w:tr>
      <w:tr w:rsidR="00A76CBD" w:rsidTr="00A76CBD">
        <w:trPr>
          <w:trHeight w:val="3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FILTER ELEMENT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328-3655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620,00</w:t>
            </w:r>
          </w:p>
        </w:tc>
      </w:tr>
      <w:tr w:rsidR="00A76CBD" w:rsidTr="00A76CBD">
        <w:trPr>
          <w:trHeight w:val="3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SEAL ORING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130-0229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8,70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8,70</w:t>
            </w:r>
          </w:p>
        </w:tc>
      </w:tr>
      <w:tr w:rsidR="00A76CBD" w:rsidTr="00A76CBD">
        <w:trPr>
          <w:trHeight w:val="3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SEAL ORING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4F-7952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1,35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1,35</w:t>
            </w:r>
          </w:p>
        </w:tc>
      </w:tr>
      <w:tr w:rsidR="00A76CBD" w:rsidTr="00A76CBD">
        <w:trPr>
          <w:trHeight w:val="3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SEAL ORING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7F-8268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4,81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4,81</w:t>
            </w:r>
          </w:p>
        </w:tc>
      </w:tr>
      <w:tr w:rsidR="00A76CBD" w:rsidTr="00A76CBD">
        <w:trPr>
          <w:trHeight w:val="3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SEAL ORING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5P-3863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2,15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2,15</w:t>
            </w:r>
          </w:p>
        </w:tc>
      </w:tr>
      <w:tr w:rsidR="00A76CBD" w:rsidTr="00A76CBD">
        <w:trPr>
          <w:trHeight w:val="3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SEAL ORING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5F-8000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1,18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1,18</w:t>
            </w:r>
          </w:p>
        </w:tc>
      </w:tr>
      <w:tr w:rsidR="00A76CBD" w:rsidTr="00A76CBD">
        <w:trPr>
          <w:trHeight w:val="3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SEAL ORING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3T-4377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40,25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80,50</w:t>
            </w:r>
          </w:p>
        </w:tc>
      </w:tr>
      <w:tr w:rsidR="00A76CBD" w:rsidTr="00A76CBD">
        <w:trPr>
          <w:trHeight w:val="338"/>
        </w:trPr>
        <w:tc>
          <w:tcPr>
            <w:tcW w:w="8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D" w:rsidRDefault="00A76CBD">
            <w:pPr>
              <w:pStyle w:val="SemEspaamento"/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TOTAL: 73.030,68</w:t>
            </w:r>
          </w:p>
        </w:tc>
      </w:tr>
    </w:tbl>
    <w:p w:rsidR="00090522" w:rsidRDefault="00090522">
      <w:pPr>
        <w:spacing w:after="38" w:line="240" w:lineRule="auto"/>
        <w:ind w:left="14"/>
      </w:pPr>
    </w:p>
    <w:p w:rsidR="00090522" w:rsidRDefault="00DE584F">
      <w:pPr>
        <w:spacing w:after="38" w:line="240" w:lineRule="auto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90522" w:rsidRDefault="00DE584F">
      <w:pPr>
        <w:spacing w:after="38" w:line="240" w:lineRule="auto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90522" w:rsidRDefault="00DE584F">
      <w:pPr>
        <w:spacing w:after="38" w:line="240" w:lineRule="auto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90522" w:rsidRDefault="00DE584F">
      <w:pPr>
        <w:spacing w:after="38" w:line="240" w:lineRule="auto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90522" w:rsidRDefault="00DE584F">
      <w:pPr>
        <w:spacing w:after="38" w:line="240" w:lineRule="auto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90522" w:rsidRDefault="00090522" w:rsidP="00A76CBD">
      <w:pPr>
        <w:spacing w:after="38" w:line="240" w:lineRule="auto"/>
      </w:pPr>
    </w:p>
    <w:p w:rsidR="00090522" w:rsidRDefault="00DE584F" w:rsidP="00A76CBD">
      <w:pPr>
        <w:spacing w:after="38" w:line="240" w:lineRule="auto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:rsidR="00090522" w:rsidRDefault="00DE584F">
      <w:pPr>
        <w:spacing w:after="161" w:line="240" w:lineRule="auto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DECLARO, </w:t>
      </w:r>
    </w:p>
    <w:p w:rsidR="00090522" w:rsidRDefault="00DE584F">
      <w:pPr>
        <w:spacing w:after="11" w:line="236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Que nos preços propostos acima encontram-se incluídas todas as despesas como: impostos, fretes, encargos sociais, previdenciárias, trabalhistas, tributárias, fiscais ou quaisquer outras despesas incidentes sobre os serviços licitados. </w:t>
      </w:r>
    </w:p>
    <w:p w:rsidR="00090522" w:rsidRDefault="00DE584F">
      <w:pPr>
        <w:spacing w:after="161" w:line="240" w:lineRule="auto"/>
      </w:pPr>
      <w:r>
        <w:rPr>
          <w:noProof/>
        </w:rPr>
        <mc:AlternateContent>
          <mc:Choice Requires="wpg">
            <w:drawing>
              <wp:inline distT="0" distB="0" distL="0" distR="0">
                <wp:extent cx="5437633" cy="18288"/>
                <wp:effectExtent l="0" t="0" r="0" b="0"/>
                <wp:docPr id="1145" name="Group 1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7633" cy="18288"/>
                          <a:chOff x="0" y="0"/>
                          <a:chExt cx="5437633" cy="18288"/>
                        </a:xfrm>
                      </wpg:grpSpPr>
                      <wps:wsp>
                        <wps:cNvPr id="1391" name="Shape 1391"/>
                        <wps:cNvSpPr/>
                        <wps:spPr>
                          <a:xfrm>
                            <a:off x="0" y="0"/>
                            <a:ext cx="543763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7633" h="18288">
                                <a:moveTo>
                                  <a:pt x="0" y="0"/>
                                </a:moveTo>
                                <a:lnTo>
                                  <a:pt x="5437633" y="0"/>
                                </a:lnTo>
                                <a:lnTo>
                                  <a:pt x="543763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8D4061" id="Group 1145" o:spid="_x0000_s1026" style="width:428.15pt;height:1.45pt;mso-position-horizontal-relative:char;mso-position-vertical-relative:line" coordsize="5437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">
                <v:shape id="Shape 1391" o:spid="_x0000_s1027" style="position:absolute;width:54376;height:182;visibility:visible;mso-wrap-style:square;v-text-anchor:top" coordsize="5437633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GqB8MA&#10;AADdAAAADwAAAGRycy9kb3ducmV2LnhtbERPzWoCMRC+F3yHMAVvmlWp2NUoom0RD4LWBxg24yZ0&#10;M1k36br26ZuC0Nt8fL+zWHWuEi01wXpWMBpmIIgLry2XCs6f74MZiBCRNVaeScGdAqyWvacF5trf&#10;+EjtKZYihXDIUYGJsc6lDIUhh2Hoa+LEXXzjMCbYlFI3eEvhrpLjLJtKh5ZTg8GaNoaKr9O3U/Az&#10;u5oPfHsZ280hbC/t3e131inVf+7WcxCRuvgvfrh3Os2fvI7g75t0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GqB8MAAADdAAAADwAAAAAAAAAAAAAAAACYAgAAZHJzL2Rv&#10;d25yZXYueG1sUEsFBgAAAAAEAAQA9QAAAIgDAAAAAA==&#10;" path="m,l5437633,r,18288l,18288,,e" fillcolor="black" stroked="f" strokeweight="0">
                  <v:stroke miterlimit="83231f" joinstyle="miter"/>
                  <v:path arrowok="t" textboxrect="0,0,5437633,18288"/>
                </v:shape>
                <w10:anchorlock/>
              </v:group>
            </w:pict>
          </mc:Fallback>
        </mc:AlternateContent>
      </w:r>
    </w:p>
    <w:p w:rsidR="00090522" w:rsidRDefault="00DE584F">
      <w:pPr>
        <w:spacing w:after="164" w:line="240" w:lineRule="auto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090522" w:rsidRDefault="00DE584F">
      <w:pPr>
        <w:spacing w:after="164" w:line="240" w:lineRule="auto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A76CBD" w:rsidRDefault="00DE584F" w:rsidP="00A76CBD">
      <w:pPr>
        <w:spacing w:after="159" w:line="240" w:lineRule="auto"/>
        <w:ind w:left="1614" w:right="1480" w:hanging="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_______________________________________ </w:t>
      </w:r>
    </w:p>
    <w:p w:rsidR="00090522" w:rsidRDefault="00DE584F" w:rsidP="00A76CBD">
      <w:pPr>
        <w:spacing w:after="159" w:line="240" w:lineRule="auto"/>
        <w:ind w:left="1614" w:right="1480" w:hanging="10"/>
        <w:jc w:val="center"/>
      </w:pPr>
      <w:r>
        <w:rPr>
          <w:rFonts w:ascii="Times New Roman" w:eastAsia="Times New Roman" w:hAnsi="Times New Roman" w:cs="Times New Roman"/>
        </w:rPr>
        <w:t xml:space="preserve">Nome e assinatura do representante legal </w:t>
      </w:r>
    </w:p>
    <w:p w:rsidR="00090522" w:rsidRDefault="00A76CBD" w:rsidP="00A76CBD">
      <w:pPr>
        <w:spacing w:line="240" w:lineRule="auto"/>
        <w:ind w:right="-15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</w:t>
      </w:r>
      <w:r w:rsidR="00DE584F">
        <w:rPr>
          <w:rFonts w:ascii="Times New Roman" w:eastAsia="Times New Roman" w:hAnsi="Times New Roman" w:cs="Times New Roman"/>
        </w:rPr>
        <w:t>(Carimbo da e</w:t>
      </w:r>
      <w:bookmarkStart w:id="0" w:name="_GoBack"/>
      <w:bookmarkEnd w:id="0"/>
      <w:r w:rsidR="00DE584F">
        <w:rPr>
          <w:rFonts w:ascii="Times New Roman" w:eastAsia="Times New Roman" w:hAnsi="Times New Roman" w:cs="Times New Roman"/>
        </w:rPr>
        <w:t>mpresa)</w:t>
      </w:r>
    </w:p>
    <w:sectPr w:rsidR="00090522">
      <w:pgSz w:w="11906" w:h="16838"/>
      <w:pgMar w:top="1457" w:right="1712" w:bottom="1597" w:left="168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22"/>
    <w:rsid w:val="00090522"/>
    <w:rsid w:val="00A76CBD"/>
    <w:rsid w:val="00DE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F633D-DAC3-4582-A243-46C90879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A76CB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A7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6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ORￇAMENTO ESTACA HELICE CONTINUA</vt:lpstr>
    </vt:vector>
  </TitlesOfParts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ORￇAMENTO ESTACA HELICE CONTINUA</dc:title>
  <dc:subject/>
  <dc:creator>Usuario</dc:creator>
  <cp:keywords/>
  <cp:lastModifiedBy>Usuario</cp:lastModifiedBy>
  <cp:revision>2</cp:revision>
  <dcterms:created xsi:type="dcterms:W3CDTF">2023-10-25T10:09:00Z</dcterms:created>
  <dcterms:modified xsi:type="dcterms:W3CDTF">2023-10-25T10:09:00Z</dcterms:modified>
</cp:coreProperties>
</file>