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Pr="00967519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750"/>
        <w:gridCol w:w="1276"/>
        <w:gridCol w:w="1134"/>
        <w:gridCol w:w="1418"/>
        <w:gridCol w:w="1588"/>
      </w:tblGrid>
      <w:tr w:rsidR="00A36B34" w:rsidRPr="00D6221B" w:rsidTr="00A36B34">
        <w:tc>
          <w:tcPr>
            <w:tcW w:w="894" w:type="dxa"/>
            <w:shd w:val="clear" w:color="auto" w:fill="auto"/>
            <w:vAlign w:val="center"/>
          </w:tcPr>
          <w:p w:rsidR="00A36B34" w:rsidRPr="00EF05A5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588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Pr="00D6221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36B34" w:rsidRPr="00967519" w:rsidTr="00A36B34">
        <w:trPr>
          <w:trHeight w:val="692"/>
        </w:trPr>
        <w:tc>
          <w:tcPr>
            <w:tcW w:w="894" w:type="dxa"/>
            <w:shd w:val="clear" w:color="auto" w:fill="auto"/>
            <w:vAlign w:val="center"/>
          </w:tcPr>
          <w:p w:rsidR="00A36B34" w:rsidRPr="00967519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36B34" w:rsidRPr="00A36B34" w:rsidRDefault="00A36B34" w:rsidP="00A36B34">
            <w:pPr>
              <w:pStyle w:val="TableParagraph"/>
              <w:spacing w:line="247" w:lineRule="auto"/>
              <w:ind w:left="112" w:right="138"/>
              <w:rPr>
                <w:sz w:val="24"/>
                <w:szCs w:val="24"/>
              </w:rPr>
            </w:pPr>
            <w:r w:rsidRPr="00A36B34">
              <w:rPr>
                <w:sz w:val="24"/>
                <w:szCs w:val="24"/>
              </w:rPr>
              <w:t xml:space="preserve"> Atropina 0,25mg </w:t>
            </w:r>
            <w:proofErr w:type="spellStart"/>
            <w:r w:rsidRPr="00A36B34">
              <w:rPr>
                <w:sz w:val="24"/>
                <w:szCs w:val="24"/>
              </w:rPr>
              <w:t>inj</w:t>
            </w:r>
            <w:proofErr w:type="spellEnd"/>
            <w:r w:rsidRPr="00A36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Ampola (Validade do produto não deverá ser menor que 1 ano a partir da data da entrega)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Pr="00967519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:rsidR="00A36B34" w:rsidRPr="00967519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A36B34" w:rsidRPr="00213826" w:rsidRDefault="00A36B34" w:rsidP="00F64849">
            <w:pPr>
              <w:spacing w:before="100" w:beforeAutospacing="1" w:after="100" w:afterAutospacing="1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88" w:type="dxa"/>
            <w:vAlign w:val="center"/>
          </w:tcPr>
          <w:p w:rsidR="00A36B34" w:rsidRPr="00967519" w:rsidRDefault="00A36B34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A36B34" w:rsidRPr="00967519" w:rsidTr="00A36B34">
        <w:tc>
          <w:tcPr>
            <w:tcW w:w="894" w:type="dxa"/>
            <w:shd w:val="clear" w:color="auto" w:fill="auto"/>
            <w:vAlign w:val="center"/>
          </w:tcPr>
          <w:p w:rsidR="00A36B34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36B34" w:rsidRPr="00A36B34" w:rsidRDefault="00A36B34" w:rsidP="00A36B34">
            <w:pPr>
              <w:pStyle w:val="TableParagraph"/>
              <w:spacing w:line="247" w:lineRule="auto"/>
              <w:ind w:left="112" w:right="138"/>
              <w:rPr>
                <w:sz w:val="24"/>
                <w:szCs w:val="24"/>
              </w:rPr>
            </w:pPr>
            <w:r w:rsidRPr="00A36B34">
              <w:rPr>
                <w:sz w:val="24"/>
                <w:szCs w:val="24"/>
              </w:rPr>
              <w:t xml:space="preserve"> </w:t>
            </w:r>
            <w:proofErr w:type="spellStart"/>
            <w:r w:rsidRPr="00A36B34">
              <w:rPr>
                <w:sz w:val="24"/>
                <w:szCs w:val="24"/>
              </w:rPr>
              <w:t>Nausicalm</w:t>
            </w:r>
            <w:proofErr w:type="spellEnd"/>
            <w:r w:rsidRPr="00A36B34">
              <w:rPr>
                <w:sz w:val="24"/>
                <w:szCs w:val="24"/>
              </w:rPr>
              <w:t xml:space="preserve"> B6 </w:t>
            </w:r>
            <w:proofErr w:type="spellStart"/>
            <w:proofErr w:type="gramStart"/>
            <w:r w:rsidRPr="00A36B34">
              <w:rPr>
                <w:sz w:val="24"/>
                <w:szCs w:val="24"/>
              </w:rPr>
              <w:t>inj</w:t>
            </w:r>
            <w:proofErr w:type="spellEnd"/>
            <w:r w:rsidRPr="00A36B34">
              <w:rPr>
                <w:sz w:val="24"/>
                <w:szCs w:val="24"/>
              </w:rPr>
              <w:t xml:space="preserve">  1</w:t>
            </w:r>
            <w:proofErr w:type="gramEnd"/>
            <w:r w:rsidRPr="00A36B34">
              <w:rPr>
                <w:sz w:val="24"/>
                <w:szCs w:val="24"/>
              </w:rPr>
              <w:t>mL (</w:t>
            </w:r>
            <w:proofErr w:type="spellStart"/>
            <w:r w:rsidRPr="00A36B34">
              <w:rPr>
                <w:sz w:val="24"/>
                <w:szCs w:val="24"/>
              </w:rPr>
              <w:t>dimenidrinato</w:t>
            </w:r>
            <w:proofErr w:type="spellEnd"/>
            <w:r w:rsidRPr="00A36B34">
              <w:rPr>
                <w:sz w:val="24"/>
                <w:szCs w:val="24"/>
              </w:rPr>
              <w:t xml:space="preserve"> + cloridrato de </w:t>
            </w:r>
            <w:r>
              <w:rPr>
                <w:sz w:val="24"/>
                <w:szCs w:val="24"/>
              </w:rPr>
              <w:t xml:space="preserve"> </w:t>
            </w:r>
            <w:r w:rsidRPr="00A36B34">
              <w:rPr>
                <w:sz w:val="24"/>
                <w:szCs w:val="24"/>
              </w:rPr>
              <w:t>piridoxin</w:t>
            </w:r>
            <w:r>
              <w:rPr>
                <w:sz w:val="24"/>
                <w:szCs w:val="24"/>
              </w:rPr>
              <w:t>a</w:t>
            </w:r>
            <w:r w:rsidRPr="00A36B3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Ampola (Validade do produto não deverá ser menor que 1 ano a partir da data da entrega)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:rsidR="00A36B34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36B34" w:rsidRDefault="00A36B34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88" w:type="dxa"/>
            <w:vAlign w:val="center"/>
          </w:tcPr>
          <w:p w:rsidR="00A36B34" w:rsidRDefault="00A36B34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A36B34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</w:t>
      </w:r>
    </w:p>
    <w:p w:rsidR="00196030" w:rsidRPr="004470AE" w:rsidRDefault="00A36B34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</w:t>
      </w:r>
      <w:r w:rsidR="002C681D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64941"/>
    <w:rsid w:val="00072A01"/>
    <w:rsid w:val="000B1A08"/>
    <w:rsid w:val="000C25E5"/>
    <w:rsid w:val="000C732C"/>
    <w:rsid w:val="000D7D7B"/>
    <w:rsid w:val="000E077D"/>
    <w:rsid w:val="000F61CE"/>
    <w:rsid w:val="000F7C30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C29F7"/>
    <w:rsid w:val="006D078E"/>
    <w:rsid w:val="006D652B"/>
    <w:rsid w:val="006E00BA"/>
    <w:rsid w:val="006F0A1D"/>
    <w:rsid w:val="006F2A2E"/>
    <w:rsid w:val="00726F54"/>
    <w:rsid w:val="00727700"/>
    <w:rsid w:val="00735ECD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36B34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6F18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2393-30AC-4A3D-AC49-FC8290AE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2023-02-24T18:55:00Z</cp:lastPrinted>
  <dcterms:created xsi:type="dcterms:W3CDTF">2023-06-16T18:12:00Z</dcterms:created>
  <dcterms:modified xsi:type="dcterms:W3CDTF">2023-06-16T18:12:00Z</dcterms:modified>
</cp:coreProperties>
</file>