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16" w:rsidRDefault="00E22D16" w:rsidP="00E22D1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ORÇAMENTO</w:t>
      </w:r>
    </w:p>
    <w:tbl>
      <w:tblPr>
        <w:tblStyle w:val="TabeladeGrade1Clara"/>
        <w:tblW w:w="10490" w:type="dxa"/>
        <w:tblInd w:w="-8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2268"/>
        <w:gridCol w:w="1057"/>
        <w:gridCol w:w="838"/>
        <w:gridCol w:w="2074"/>
      </w:tblGrid>
      <w:tr w:rsidR="00E22D16" w:rsidRPr="00182894" w:rsidTr="0090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shd w:val="clear" w:color="auto" w:fill="D9D9D9" w:themeFill="background1" w:themeFillShade="D9"/>
          </w:tcPr>
          <w:p w:rsidR="00E22D16" w:rsidRDefault="00E22D16" w:rsidP="0090320A">
            <w:pPr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FD0A4C"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>Razão Social:</w:t>
            </w:r>
            <w:r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  <w:p w:rsidR="00E22D16" w:rsidRPr="00182894" w:rsidRDefault="00E22D16" w:rsidP="0090320A">
            <w:pPr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FD0A4C"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>Nome Fantasia:</w:t>
            </w:r>
            <w:r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E22D16" w:rsidRPr="00FD0A4C" w:rsidRDefault="00E22D16" w:rsidP="00903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</w:pPr>
            <w:r w:rsidRPr="00FD0A4C"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>CNPJ:</w:t>
            </w:r>
            <w:r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D16" w:rsidRPr="00182894" w:rsidTr="00903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D9D9D9" w:themeFill="background1" w:themeFillShade="D9"/>
          </w:tcPr>
          <w:p w:rsidR="00E22D16" w:rsidRPr="00FD0A4C" w:rsidRDefault="00E22D16" w:rsidP="0090320A">
            <w:pPr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</w:pPr>
            <w:r w:rsidRPr="00FD0A4C"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>Endereço:</w:t>
            </w:r>
            <w:r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D16" w:rsidRPr="00182894" w:rsidTr="00903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9D9D9" w:themeFill="background1" w:themeFillShade="D9"/>
          </w:tcPr>
          <w:p w:rsidR="00E22D16" w:rsidRPr="00FD0A4C" w:rsidRDefault="00E22D16" w:rsidP="0090320A">
            <w:pPr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</w:pPr>
            <w:r w:rsidRPr="00FD0A4C"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>Representante:</w:t>
            </w:r>
            <w:r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</w:tcPr>
          <w:p w:rsidR="00E22D16" w:rsidRPr="00FD0A4C" w:rsidRDefault="00E22D16" w:rsidP="0090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0A4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22D16" w:rsidRPr="00FD0A4C" w:rsidRDefault="00E22D16" w:rsidP="0090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0A4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E22D16" w:rsidRPr="00182894" w:rsidRDefault="00E22D16" w:rsidP="0090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E22D16" w:rsidRDefault="00E22D16" w:rsidP="00E22D16">
      <w:pPr>
        <w:pStyle w:val="Nivel1"/>
        <w:numPr>
          <w:ilvl w:val="0"/>
          <w:numId w:val="0"/>
        </w:numPr>
      </w:pPr>
    </w:p>
    <w:p w:rsidR="00E22D16" w:rsidRDefault="00E22D16" w:rsidP="00E22D16">
      <w:pPr>
        <w:rPr>
          <w:lang w:eastAsia="pt-BR"/>
        </w:rPr>
      </w:pPr>
    </w:p>
    <w:tbl>
      <w:tblPr>
        <w:tblStyle w:val="Tabelacomgrade"/>
        <w:tblW w:w="9486" w:type="dxa"/>
        <w:tblLook w:val="04A0" w:firstRow="1" w:lastRow="0" w:firstColumn="1" w:lastColumn="0" w:noHBand="0" w:noVBand="1"/>
      </w:tblPr>
      <w:tblGrid>
        <w:gridCol w:w="710"/>
        <w:gridCol w:w="4400"/>
        <w:gridCol w:w="1050"/>
        <w:gridCol w:w="1017"/>
        <w:gridCol w:w="1092"/>
        <w:gridCol w:w="1217"/>
      </w:tblGrid>
      <w:tr w:rsidR="00E22D16" w:rsidRPr="00597E67" w:rsidTr="0090320A">
        <w:tc>
          <w:tcPr>
            <w:tcW w:w="710" w:type="dxa"/>
          </w:tcPr>
          <w:p w:rsidR="00E22D16" w:rsidRPr="00597E67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426" w:type="dxa"/>
          </w:tcPr>
          <w:p w:rsidR="00E22D16" w:rsidRPr="00597E67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Descrição do objeto</w:t>
            </w:r>
          </w:p>
        </w:tc>
        <w:tc>
          <w:tcPr>
            <w:tcW w:w="1051" w:type="dxa"/>
          </w:tcPr>
          <w:p w:rsidR="00E22D16" w:rsidRPr="00597E67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977" w:type="dxa"/>
          </w:tcPr>
          <w:p w:rsidR="00E22D16" w:rsidRPr="00597E67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98" w:type="dxa"/>
          </w:tcPr>
          <w:p w:rsidR="00E22D16" w:rsidRPr="00597E67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Vr</w:t>
            </w:r>
            <w:proofErr w:type="spellEnd"/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. Unit.</w:t>
            </w:r>
          </w:p>
        </w:tc>
        <w:tc>
          <w:tcPr>
            <w:tcW w:w="1224" w:type="dxa"/>
          </w:tcPr>
          <w:p w:rsidR="00E22D16" w:rsidRPr="00597E67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Vr</w:t>
            </w:r>
            <w:proofErr w:type="spellEnd"/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. Total</w:t>
            </w:r>
          </w:p>
        </w:tc>
      </w:tr>
      <w:tr w:rsidR="00E22D16" w:rsidTr="0090320A">
        <w:tc>
          <w:tcPr>
            <w:tcW w:w="710" w:type="dxa"/>
          </w:tcPr>
          <w:p w:rsidR="00E22D16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6" w:type="dxa"/>
          </w:tcPr>
          <w:p w:rsidR="00E22D16" w:rsidRDefault="00E22D16" w:rsidP="009032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Supressão de árvores de grande</w:t>
            </w:r>
            <w:r w:rsidRPr="0010123F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porte. 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perímetro urbano do município</w:t>
            </w:r>
            <w:r w:rsidRPr="0010123F">
              <w:rPr>
                <w:rFonts w:ascii="Arial" w:hAnsi="Arial" w:cs="Arial"/>
                <w:color w:val="000000"/>
                <w:sz w:val="18"/>
                <w:szCs w:val="18"/>
              </w:rPr>
              <w:t xml:space="preserve">. O item remunera o fornecimento de um caminhão para remoção de vegetais 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caminhão </w:t>
            </w:r>
            <w:proofErr w:type="spellStart"/>
            <w:r w:rsidRPr="001012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unck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ferramentas, transporte e</w:t>
            </w:r>
            <w:r w:rsidRPr="0010123F">
              <w:rPr>
                <w:rFonts w:ascii="Arial" w:hAnsi="Arial" w:cs="Arial"/>
                <w:color w:val="000000"/>
                <w:sz w:val="18"/>
                <w:szCs w:val="18"/>
              </w:rPr>
              <w:t xml:space="preserve"> mão-de-obra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necessários</w:t>
            </w:r>
            <w:r w:rsidRPr="0010123F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a execução dos serviços de poda e remoção do material lenhoso.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Inclui-se no orçamento EPIs, deslocamento e demais itens necessários para execução do serviço.</w:t>
            </w:r>
          </w:p>
          <w:p w:rsidR="00E22D16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537EBE" wp14:editId="63320275">
                  <wp:extent cx="1695450" cy="301423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VORE MEDIO POR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04102" cy="302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E22D16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7" w:type="dxa"/>
          </w:tcPr>
          <w:p w:rsidR="00E22D16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  <w:tc>
          <w:tcPr>
            <w:tcW w:w="1098" w:type="dxa"/>
          </w:tcPr>
          <w:p w:rsidR="00E22D16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E22D16" w:rsidRDefault="00E22D16" w:rsidP="0090320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D16" w:rsidRPr="00E22D16" w:rsidRDefault="00E22D16" w:rsidP="00E22D16">
      <w:pPr>
        <w:rPr>
          <w:lang w:eastAsia="pt-BR"/>
        </w:rPr>
      </w:pPr>
    </w:p>
    <w:p w:rsidR="009A3883" w:rsidRDefault="009A3883"/>
    <w:sectPr w:rsidR="009A3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6310E380"/>
    <w:lvl w:ilvl="0">
      <w:start w:val="1"/>
      <w:numFmt w:val="decimal"/>
      <w:pStyle w:val="Nivel1"/>
      <w:lvlText w:val="%1"/>
      <w:lvlJc w:val="left"/>
      <w:pPr>
        <w:ind w:left="360" w:hanging="360"/>
      </w:pPr>
      <w:rPr>
        <w:rFonts w:ascii="Arial" w:eastAsiaTheme="majorEastAsia" w:hAnsi="Arial" w:cs="Arial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16"/>
    <w:rsid w:val="009A3883"/>
    <w:rsid w:val="00E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CF61-A760-4004-89F9-4F8FA91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16"/>
  </w:style>
  <w:style w:type="paragraph" w:styleId="Ttulo1">
    <w:name w:val="heading 1"/>
    <w:basedOn w:val="Normal"/>
    <w:next w:val="Normal"/>
    <w:link w:val="Ttulo1Char"/>
    <w:uiPriority w:val="9"/>
    <w:qFormat/>
    <w:rsid w:val="00E22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1">
    <w:name w:val="Nivel1"/>
    <w:basedOn w:val="Ttulo1"/>
    <w:next w:val="Normal"/>
    <w:link w:val="Nivel1Char"/>
    <w:qFormat/>
    <w:rsid w:val="00E22D16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E22D16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table" w:styleId="TabeladeGrade1Clara">
    <w:name w:val="Grid Table 1 Light"/>
    <w:basedOn w:val="Tabelanormal"/>
    <w:uiPriority w:val="46"/>
    <w:rsid w:val="00E22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">
    <w:name w:val="Título 1 Char"/>
    <w:basedOn w:val="Fontepargpadro"/>
    <w:link w:val="Ttulo1"/>
    <w:uiPriority w:val="9"/>
    <w:rsid w:val="00E22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E22D16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22D1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2023-04-20T16:58:00Z</dcterms:created>
  <dcterms:modified xsi:type="dcterms:W3CDTF">2023-04-20T16:59:00Z</dcterms:modified>
</cp:coreProperties>
</file>